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D6E9" w14:textId="1960ADDB" w:rsidR="00B86242" w:rsidRDefault="00B86242" w:rsidP="00B86242">
      <w:pPr>
        <w:jc w:val="center"/>
        <w:rPr>
          <w:rFonts w:ascii="Times New Roman" w:hAnsi="Times New Roman" w:cs="Times New Roman"/>
          <w:b/>
          <w:sz w:val="24"/>
          <w:szCs w:val="24"/>
        </w:rPr>
      </w:pPr>
      <w:r w:rsidRPr="00383854">
        <w:rPr>
          <w:rFonts w:ascii="Times New Roman" w:hAnsi="Times New Roman" w:cs="Times New Roman"/>
          <w:b/>
          <w:sz w:val="24"/>
          <w:szCs w:val="24"/>
        </w:rPr>
        <w:t xml:space="preserve">Compte rendu du séminaire n° </w:t>
      </w:r>
      <w:r>
        <w:rPr>
          <w:rFonts w:ascii="Times New Roman" w:hAnsi="Times New Roman" w:cs="Times New Roman"/>
          <w:b/>
          <w:sz w:val="24"/>
          <w:szCs w:val="24"/>
        </w:rPr>
        <w:t>5</w:t>
      </w:r>
      <w:r w:rsidRPr="00383854">
        <w:rPr>
          <w:rFonts w:ascii="Times New Roman" w:hAnsi="Times New Roman" w:cs="Times New Roman"/>
          <w:b/>
          <w:sz w:val="24"/>
          <w:szCs w:val="24"/>
        </w:rPr>
        <w:t xml:space="preserve"> sur l</w:t>
      </w:r>
      <w:r>
        <w:rPr>
          <w:rFonts w:ascii="Times New Roman" w:hAnsi="Times New Roman" w:cs="Times New Roman"/>
          <w:b/>
          <w:sz w:val="24"/>
          <w:szCs w:val="24"/>
        </w:rPr>
        <w:t xml:space="preserve">e devoir conjugal  </w:t>
      </w:r>
    </w:p>
    <w:p w14:paraId="3592B1D7" w14:textId="77777777" w:rsidR="00B86242" w:rsidRDefault="00B86242" w:rsidP="00B86242">
      <w:pPr>
        <w:jc w:val="center"/>
        <w:rPr>
          <w:rFonts w:ascii="Times New Roman" w:hAnsi="Times New Roman" w:cs="Times New Roman"/>
          <w:b/>
          <w:sz w:val="24"/>
          <w:szCs w:val="24"/>
        </w:rPr>
      </w:pPr>
    </w:p>
    <w:p w14:paraId="57BD4F0F" w14:textId="77777777" w:rsidR="00B86242" w:rsidRDefault="00B86242" w:rsidP="00B86242">
      <w:pPr>
        <w:jc w:val="center"/>
        <w:rPr>
          <w:rFonts w:ascii="Times New Roman" w:hAnsi="Times New Roman" w:cs="Times New Roman"/>
          <w:b/>
          <w:sz w:val="24"/>
          <w:szCs w:val="24"/>
        </w:rPr>
      </w:pPr>
    </w:p>
    <w:p w14:paraId="148ED702" w14:textId="77777777" w:rsidR="00B86242" w:rsidRDefault="00B86242" w:rsidP="00B86242">
      <w:pPr>
        <w:spacing w:line="360" w:lineRule="auto"/>
        <w:jc w:val="center"/>
        <w:rPr>
          <w:rFonts w:ascii="Times New Roman" w:hAnsi="Times New Roman" w:cs="Times New Roman"/>
          <w:b/>
          <w:i/>
          <w:sz w:val="24"/>
          <w:szCs w:val="24"/>
          <w:lang w:val="fr-SN"/>
        </w:rPr>
      </w:pPr>
      <w:r>
        <w:rPr>
          <w:rFonts w:ascii="Times New Roman" w:hAnsi="Times New Roman" w:cs="Times New Roman"/>
          <w:b/>
          <w:i/>
          <w:sz w:val="24"/>
          <w:szCs w:val="24"/>
          <w:lang w:val="fr-SN"/>
        </w:rPr>
        <w:t>SEMINAIRES – LASPAD- LERCDA-GAK</w:t>
      </w:r>
    </w:p>
    <w:p w14:paraId="46DB1210" w14:textId="77777777" w:rsidR="00B86242" w:rsidRDefault="00B86242" w:rsidP="00B86242">
      <w:pPr>
        <w:spacing w:line="360" w:lineRule="auto"/>
        <w:jc w:val="center"/>
        <w:rPr>
          <w:rFonts w:ascii="Times New Roman" w:hAnsi="Times New Roman" w:cs="Times New Roman"/>
          <w:b/>
          <w:i/>
          <w:sz w:val="24"/>
          <w:szCs w:val="24"/>
          <w:lang w:val="fr-SN"/>
        </w:rPr>
      </w:pPr>
    </w:p>
    <w:p w14:paraId="5D50BB57" w14:textId="77777777" w:rsidR="00B86242" w:rsidRDefault="00B86242" w:rsidP="00B86242">
      <w:pPr>
        <w:spacing w:line="360" w:lineRule="auto"/>
        <w:jc w:val="center"/>
        <w:rPr>
          <w:rFonts w:ascii="Times New Roman" w:hAnsi="Times New Roman" w:cs="Times New Roman"/>
          <w:b/>
          <w:i/>
          <w:sz w:val="24"/>
          <w:szCs w:val="24"/>
          <w:lang w:val="fr-SN"/>
        </w:rPr>
      </w:pPr>
    </w:p>
    <w:p w14:paraId="7D2FD60A" w14:textId="77777777" w:rsidR="00B86242" w:rsidRDefault="00B86242" w:rsidP="00B86242">
      <w:pPr>
        <w:spacing w:line="360" w:lineRule="auto"/>
        <w:jc w:val="center"/>
        <w:rPr>
          <w:rFonts w:ascii="Times New Roman" w:hAnsi="Times New Roman" w:cs="Times New Roman"/>
          <w:b/>
          <w:i/>
          <w:sz w:val="24"/>
          <w:szCs w:val="24"/>
          <w:lang w:val="fr-SN"/>
        </w:rPr>
      </w:pPr>
    </w:p>
    <w:p w14:paraId="2F332AE1" w14:textId="77777777" w:rsidR="00B86242" w:rsidRDefault="00B86242" w:rsidP="00B86242">
      <w:pPr>
        <w:spacing w:line="360" w:lineRule="auto"/>
        <w:jc w:val="center"/>
        <w:rPr>
          <w:rFonts w:ascii="Times New Roman" w:hAnsi="Times New Roman" w:cs="Times New Roman"/>
          <w:b/>
          <w:i/>
          <w:sz w:val="24"/>
          <w:szCs w:val="24"/>
          <w:lang w:val="fr-SN"/>
        </w:rPr>
      </w:pPr>
      <w:r>
        <w:rPr>
          <w:rFonts w:ascii="Times New Roman" w:hAnsi="Times New Roman" w:cs="Times New Roman"/>
          <w:b/>
          <w:i/>
          <w:noProof/>
          <w:sz w:val="24"/>
          <w:szCs w:val="24"/>
          <w:lang w:val="fr-SN"/>
        </w:rPr>
        <w:drawing>
          <wp:inline distT="0" distB="0" distL="0" distR="0" wp14:anchorId="3F29F6C5" wp14:editId="47ECC57F">
            <wp:extent cx="5759450" cy="1441450"/>
            <wp:effectExtent l="0" t="0" r="0" b="0"/>
            <wp:docPr id="8495230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1441450"/>
                    </a:xfrm>
                    <a:prstGeom prst="rect">
                      <a:avLst/>
                    </a:prstGeom>
                    <a:noFill/>
                    <a:ln>
                      <a:noFill/>
                    </a:ln>
                  </pic:spPr>
                </pic:pic>
              </a:graphicData>
            </a:graphic>
          </wp:inline>
        </w:drawing>
      </w:r>
    </w:p>
    <w:p w14:paraId="5900CD48" w14:textId="77777777" w:rsidR="00B86242" w:rsidRDefault="00B86242" w:rsidP="00B86242">
      <w:pPr>
        <w:spacing w:line="360" w:lineRule="auto"/>
        <w:jc w:val="center"/>
        <w:rPr>
          <w:rFonts w:ascii="Times New Roman" w:hAnsi="Times New Roman" w:cs="Times New Roman"/>
          <w:b/>
          <w:i/>
          <w:sz w:val="24"/>
          <w:szCs w:val="24"/>
          <w:lang w:val="fr-SN"/>
        </w:rPr>
      </w:pPr>
    </w:p>
    <w:p w14:paraId="0ED0314E" w14:textId="77777777" w:rsidR="00B86242" w:rsidRDefault="00B86242" w:rsidP="00B86242">
      <w:pPr>
        <w:spacing w:line="360" w:lineRule="auto"/>
        <w:jc w:val="center"/>
        <w:rPr>
          <w:rFonts w:ascii="Times New Roman" w:hAnsi="Times New Roman" w:cs="Times New Roman"/>
          <w:b/>
          <w:i/>
          <w:sz w:val="24"/>
          <w:szCs w:val="24"/>
          <w:lang w:val="fr-SN"/>
        </w:rPr>
      </w:pPr>
    </w:p>
    <w:p w14:paraId="64003142" w14:textId="77777777" w:rsidR="00B86242" w:rsidRDefault="00B86242" w:rsidP="00B86242">
      <w:pPr>
        <w:spacing w:line="360" w:lineRule="auto"/>
        <w:jc w:val="center"/>
        <w:rPr>
          <w:rFonts w:ascii="Times New Roman" w:hAnsi="Times New Roman" w:cs="Times New Roman"/>
          <w:b/>
          <w:i/>
          <w:sz w:val="24"/>
          <w:szCs w:val="24"/>
          <w:lang w:val="fr-SN"/>
        </w:rPr>
      </w:pPr>
    </w:p>
    <w:p w14:paraId="766EAC75" w14:textId="77777777" w:rsidR="00B86242" w:rsidRDefault="00B86242" w:rsidP="00B86242">
      <w:pPr>
        <w:spacing w:line="360" w:lineRule="auto"/>
        <w:jc w:val="center"/>
        <w:rPr>
          <w:rFonts w:ascii="Times New Roman" w:hAnsi="Times New Roman" w:cs="Times New Roman"/>
          <w:b/>
          <w:i/>
          <w:sz w:val="24"/>
          <w:szCs w:val="24"/>
          <w:lang w:val="fr-SN"/>
        </w:rPr>
      </w:pPr>
      <w:r>
        <w:rPr>
          <w:rFonts w:ascii="Times New Roman" w:hAnsi="Times New Roman" w:cs="Times New Roman"/>
          <w:b/>
          <w:i/>
          <w:noProof/>
          <w:sz w:val="24"/>
          <w:szCs w:val="24"/>
          <w:lang w:val="fr-SN"/>
        </w:rPr>
        <w:drawing>
          <wp:inline distT="0" distB="0" distL="0" distR="0" wp14:anchorId="6161827C" wp14:editId="74D7B7B8">
            <wp:extent cx="3530600" cy="2546350"/>
            <wp:effectExtent l="0" t="0" r="0" b="6350"/>
            <wp:docPr id="14648255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0600" cy="2546350"/>
                    </a:xfrm>
                    <a:prstGeom prst="rect">
                      <a:avLst/>
                    </a:prstGeom>
                    <a:noFill/>
                    <a:ln>
                      <a:noFill/>
                    </a:ln>
                  </pic:spPr>
                </pic:pic>
              </a:graphicData>
            </a:graphic>
          </wp:inline>
        </w:drawing>
      </w:r>
    </w:p>
    <w:p w14:paraId="0EDAEB89" w14:textId="77777777" w:rsidR="00B86242" w:rsidRDefault="00B86242" w:rsidP="00B86242">
      <w:pPr>
        <w:spacing w:line="360" w:lineRule="auto"/>
        <w:jc w:val="center"/>
        <w:rPr>
          <w:rFonts w:ascii="Times New Roman" w:hAnsi="Times New Roman" w:cs="Times New Roman"/>
          <w:b/>
          <w:i/>
          <w:sz w:val="24"/>
          <w:szCs w:val="24"/>
          <w:lang w:val="fr-SN"/>
        </w:rPr>
      </w:pPr>
    </w:p>
    <w:p w14:paraId="7F8A90F3" w14:textId="77777777" w:rsidR="00B86242" w:rsidRDefault="00B86242" w:rsidP="00B86242">
      <w:pPr>
        <w:spacing w:line="360" w:lineRule="auto"/>
        <w:jc w:val="center"/>
        <w:rPr>
          <w:rFonts w:ascii="Times New Roman" w:hAnsi="Times New Roman" w:cs="Times New Roman"/>
          <w:b/>
          <w:i/>
          <w:sz w:val="24"/>
          <w:szCs w:val="24"/>
          <w:lang w:val="fr-SN"/>
        </w:rPr>
      </w:pPr>
    </w:p>
    <w:p w14:paraId="01E7C499" w14:textId="77777777" w:rsidR="00B86242" w:rsidRDefault="00B86242" w:rsidP="00B86242">
      <w:pPr>
        <w:spacing w:line="360" w:lineRule="auto"/>
        <w:jc w:val="center"/>
        <w:rPr>
          <w:rFonts w:ascii="Times New Roman" w:hAnsi="Times New Roman" w:cs="Times New Roman"/>
          <w:b/>
          <w:i/>
          <w:sz w:val="24"/>
          <w:szCs w:val="24"/>
          <w:lang w:val="fr-SN"/>
        </w:rPr>
      </w:pPr>
    </w:p>
    <w:p w14:paraId="336DE10C" w14:textId="77777777" w:rsidR="00B86242" w:rsidRDefault="00B86242" w:rsidP="00B86242">
      <w:pPr>
        <w:spacing w:line="360" w:lineRule="auto"/>
        <w:jc w:val="center"/>
        <w:rPr>
          <w:rFonts w:ascii="Times New Roman" w:hAnsi="Times New Roman" w:cs="Times New Roman"/>
          <w:b/>
          <w:i/>
          <w:sz w:val="24"/>
          <w:szCs w:val="24"/>
          <w:lang w:val="fr-SN"/>
        </w:rPr>
      </w:pPr>
    </w:p>
    <w:p w14:paraId="195F5D6F" w14:textId="77777777" w:rsidR="00B86242" w:rsidRDefault="00B86242" w:rsidP="00B86242">
      <w:pPr>
        <w:spacing w:line="360" w:lineRule="auto"/>
        <w:jc w:val="center"/>
        <w:rPr>
          <w:rFonts w:ascii="Times New Roman" w:hAnsi="Times New Roman" w:cs="Times New Roman"/>
          <w:b/>
          <w:i/>
          <w:sz w:val="24"/>
          <w:szCs w:val="24"/>
          <w:lang w:val="fr-SN"/>
        </w:rPr>
      </w:pPr>
    </w:p>
    <w:p w14:paraId="7A902E28" w14:textId="77777777" w:rsidR="00B86242" w:rsidRDefault="00B86242" w:rsidP="00B86242">
      <w:pPr>
        <w:spacing w:line="360" w:lineRule="auto"/>
        <w:jc w:val="center"/>
        <w:rPr>
          <w:rFonts w:ascii="Times New Roman" w:hAnsi="Times New Roman" w:cs="Times New Roman"/>
          <w:b/>
          <w:i/>
          <w:sz w:val="24"/>
          <w:szCs w:val="24"/>
          <w:lang w:val="fr-SN"/>
        </w:rPr>
      </w:pPr>
    </w:p>
    <w:p w14:paraId="0847B5A3" w14:textId="77777777" w:rsidR="00B86242" w:rsidRDefault="00B86242" w:rsidP="00B86242">
      <w:pPr>
        <w:spacing w:line="360" w:lineRule="auto"/>
        <w:jc w:val="center"/>
        <w:rPr>
          <w:rFonts w:ascii="Times New Roman" w:hAnsi="Times New Roman" w:cs="Times New Roman"/>
          <w:b/>
          <w:i/>
          <w:sz w:val="24"/>
          <w:szCs w:val="24"/>
          <w:lang w:val="fr-SN"/>
        </w:rPr>
      </w:pPr>
    </w:p>
    <w:p w14:paraId="420FE07E" w14:textId="77777777" w:rsidR="00B86242" w:rsidRDefault="00B86242" w:rsidP="00B86242">
      <w:pPr>
        <w:spacing w:line="360" w:lineRule="auto"/>
        <w:rPr>
          <w:rFonts w:ascii="Times New Roman" w:hAnsi="Times New Roman" w:cs="Times New Roman"/>
          <w:b/>
          <w:i/>
          <w:sz w:val="24"/>
          <w:szCs w:val="24"/>
          <w:lang w:val="fr-SN"/>
        </w:rPr>
      </w:pPr>
    </w:p>
    <w:p w14:paraId="7624170A" w14:textId="77777777" w:rsidR="00B86242" w:rsidRDefault="00B86242" w:rsidP="00B86242">
      <w:pPr>
        <w:spacing w:line="360" w:lineRule="auto"/>
        <w:jc w:val="center"/>
        <w:rPr>
          <w:rFonts w:ascii="Times New Roman" w:hAnsi="Times New Roman" w:cs="Times New Roman"/>
          <w:b/>
          <w:i/>
          <w:sz w:val="24"/>
          <w:szCs w:val="24"/>
          <w:lang w:val="fr-SN"/>
        </w:rPr>
      </w:pPr>
    </w:p>
    <w:p w14:paraId="6194CF98" w14:textId="77777777" w:rsidR="00B86242" w:rsidRDefault="00B86242" w:rsidP="00B86242">
      <w:pPr>
        <w:spacing w:line="360" w:lineRule="auto"/>
        <w:jc w:val="center"/>
        <w:rPr>
          <w:rFonts w:ascii="Times New Roman" w:hAnsi="Times New Roman" w:cs="Times New Roman"/>
          <w:b/>
          <w:i/>
          <w:sz w:val="24"/>
          <w:szCs w:val="24"/>
          <w:lang w:val="fr-SN"/>
        </w:rPr>
      </w:pPr>
      <w:r>
        <w:rPr>
          <w:rFonts w:ascii="Times New Roman" w:hAnsi="Times New Roman" w:cs="Times New Roman"/>
          <w:b/>
          <w:i/>
          <w:sz w:val="24"/>
          <w:szCs w:val="24"/>
          <w:lang w:val="fr-SN"/>
        </w:rPr>
        <w:t>Sous-thème 4 :</w:t>
      </w:r>
    </w:p>
    <w:p w14:paraId="24ECE8E4" w14:textId="77777777" w:rsidR="00B86242" w:rsidRDefault="00B86242" w:rsidP="00B86242">
      <w:pPr>
        <w:spacing w:line="360" w:lineRule="auto"/>
        <w:jc w:val="center"/>
        <w:rPr>
          <w:rFonts w:ascii="Times New Roman" w:hAnsi="Times New Roman" w:cs="Times New Roman"/>
          <w:b/>
          <w:i/>
          <w:sz w:val="24"/>
          <w:szCs w:val="24"/>
          <w:lang w:val="fr-SN"/>
        </w:rPr>
      </w:pPr>
    </w:p>
    <w:p w14:paraId="2FAF312B" w14:textId="2D54C58D" w:rsidR="00B86242" w:rsidRPr="00383854" w:rsidRDefault="00B86242" w:rsidP="00B86242">
      <w:pPr>
        <w:jc w:val="center"/>
        <w:rPr>
          <w:rFonts w:ascii="Times New Roman" w:hAnsi="Times New Roman" w:cs="Times New Roman"/>
          <w:b/>
          <w:i/>
          <w:sz w:val="24"/>
          <w:szCs w:val="24"/>
        </w:rPr>
      </w:pPr>
      <w:r>
        <w:rPr>
          <w:rFonts w:ascii="Times New Roman" w:hAnsi="Times New Roman" w:cs="Times New Roman"/>
          <w:b/>
          <w:i/>
          <w:sz w:val="24"/>
          <w:szCs w:val="24"/>
        </w:rPr>
        <w:t xml:space="preserve">Le devoir conjugal </w:t>
      </w:r>
    </w:p>
    <w:p w14:paraId="6EFE1D41" w14:textId="77777777" w:rsidR="00B86242" w:rsidRDefault="00B86242" w:rsidP="00B86242">
      <w:pPr>
        <w:spacing w:line="360" w:lineRule="auto"/>
        <w:jc w:val="center"/>
        <w:rPr>
          <w:rFonts w:ascii="Times New Roman" w:hAnsi="Times New Roman" w:cs="Times New Roman"/>
          <w:b/>
          <w:i/>
          <w:sz w:val="24"/>
          <w:szCs w:val="24"/>
        </w:rPr>
      </w:pPr>
    </w:p>
    <w:p w14:paraId="25B53044" w14:textId="77777777" w:rsidR="00B86242" w:rsidRDefault="00B86242" w:rsidP="00B86242">
      <w:pPr>
        <w:spacing w:line="360" w:lineRule="auto"/>
        <w:jc w:val="center"/>
        <w:rPr>
          <w:rFonts w:ascii="Times New Roman" w:hAnsi="Times New Roman" w:cs="Times New Roman"/>
          <w:b/>
          <w:i/>
          <w:sz w:val="24"/>
          <w:szCs w:val="24"/>
          <w:lang w:val="fr-SN"/>
        </w:rPr>
      </w:pPr>
    </w:p>
    <w:p w14:paraId="330958AD" w14:textId="77777777" w:rsidR="00B86242" w:rsidRDefault="00B86242" w:rsidP="00B86242">
      <w:pPr>
        <w:spacing w:line="360" w:lineRule="auto"/>
        <w:rPr>
          <w:rFonts w:ascii="Times New Roman" w:hAnsi="Times New Roman" w:cs="Times New Roman"/>
          <w:b/>
          <w:i/>
          <w:sz w:val="24"/>
          <w:szCs w:val="24"/>
          <w:lang w:val="fr-SN"/>
        </w:rPr>
      </w:pPr>
    </w:p>
    <w:p w14:paraId="089BB2A0" w14:textId="77777777" w:rsidR="00B86242" w:rsidRDefault="00B86242" w:rsidP="00B86242">
      <w:pPr>
        <w:spacing w:line="360" w:lineRule="auto"/>
        <w:jc w:val="center"/>
        <w:rPr>
          <w:rFonts w:ascii="Times New Roman" w:hAnsi="Times New Roman" w:cs="Times New Roman"/>
          <w:b/>
          <w:i/>
          <w:sz w:val="24"/>
          <w:szCs w:val="24"/>
          <w:lang w:val="fr-SN"/>
        </w:rPr>
      </w:pPr>
    </w:p>
    <w:p w14:paraId="58206C6E" w14:textId="77777777" w:rsidR="00B86242" w:rsidRDefault="00B86242" w:rsidP="00B86242">
      <w:pPr>
        <w:spacing w:line="360" w:lineRule="auto"/>
        <w:jc w:val="center"/>
        <w:rPr>
          <w:rFonts w:ascii="Times New Roman" w:hAnsi="Times New Roman" w:cs="Times New Roman"/>
          <w:b/>
          <w:i/>
          <w:sz w:val="24"/>
          <w:szCs w:val="24"/>
          <w:lang w:val="fr-SN"/>
        </w:rPr>
      </w:pPr>
    </w:p>
    <w:p w14:paraId="6EEC9CA9" w14:textId="77777777" w:rsidR="00B86242" w:rsidRDefault="00B86242" w:rsidP="00B86242">
      <w:pPr>
        <w:spacing w:line="360" w:lineRule="auto"/>
        <w:jc w:val="center"/>
        <w:rPr>
          <w:rFonts w:ascii="Times New Roman" w:hAnsi="Times New Roman" w:cs="Times New Roman"/>
          <w:b/>
          <w:i/>
          <w:sz w:val="24"/>
          <w:szCs w:val="24"/>
          <w:lang w:val="fr-SN"/>
        </w:rPr>
      </w:pPr>
    </w:p>
    <w:p w14:paraId="06430465" w14:textId="77777777" w:rsidR="00B86242" w:rsidRDefault="00B86242" w:rsidP="00B86242">
      <w:pPr>
        <w:spacing w:line="360" w:lineRule="auto"/>
        <w:jc w:val="center"/>
        <w:rPr>
          <w:rFonts w:ascii="Times New Roman" w:hAnsi="Times New Roman" w:cs="Times New Roman"/>
          <w:b/>
          <w:i/>
          <w:sz w:val="24"/>
          <w:szCs w:val="24"/>
          <w:lang w:val="fr-SN"/>
        </w:rPr>
      </w:pPr>
    </w:p>
    <w:p w14:paraId="540C5A0D" w14:textId="77777777" w:rsidR="00B86242" w:rsidRDefault="00B86242" w:rsidP="00B86242">
      <w:pPr>
        <w:spacing w:line="360" w:lineRule="auto"/>
        <w:jc w:val="center"/>
        <w:rPr>
          <w:rFonts w:ascii="Times New Roman" w:hAnsi="Times New Roman" w:cs="Times New Roman"/>
          <w:b/>
          <w:i/>
          <w:sz w:val="24"/>
          <w:szCs w:val="24"/>
          <w:lang w:val="fr-SN"/>
        </w:rPr>
      </w:pPr>
    </w:p>
    <w:p w14:paraId="78E789DF" w14:textId="77777777" w:rsidR="00B86242" w:rsidRDefault="00B86242" w:rsidP="00B86242">
      <w:pPr>
        <w:spacing w:line="360" w:lineRule="auto"/>
        <w:jc w:val="center"/>
        <w:rPr>
          <w:rFonts w:ascii="Times New Roman" w:hAnsi="Times New Roman" w:cs="Times New Roman"/>
          <w:b/>
          <w:i/>
          <w:sz w:val="24"/>
          <w:szCs w:val="24"/>
          <w:u w:val="single"/>
          <w:lang w:val="fr-SN"/>
        </w:rPr>
      </w:pPr>
      <w:r>
        <w:rPr>
          <w:rFonts w:ascii="Times New Roman" w:hAnsi="Times New Roman" w:cs="Times New Roman"/>
          <w:b/>
          <w:i/>
          <w:sz w:val="24"/>
          <w:szCs w:val="24"/>
          <w:u w:val="single"/>
          <w:lang w:val="fr-SN"/>
        </w:rPr>
        <w:t>EQUIPE DE RECHERCHE</w:t>
      </w:r>
    </w:p>
    <w:p w14:paraId="65A13874" w14:textId="77777777" w:rsidR="00B86242" w:rsidRDefault="00B86242" w:rsidP="00B86242">
      <w:pPr>
        <w:spacing w:line="360" w:lineRule="auto"/>
        <w:jc w:val="center"/>
        <w:rPr>
          <w:rFonts w:ascii="Times New Roman" w:hAnsi="Times New Roman" w:cs="Times New Roman"/>
          <w:b/>
          <w:i/>
          <w:sz w:val="24"/>
          <w:szCs w:val="24"/>
          <w:lang w:val="fr-SN"/>
        </w:rPr>
      </w:pPr>
      <w:bookmarkStart w:id="0" w:name="_Hlk178344097"/>
      <w:r>
        <w:rPr>
          <w:rFonts w:ascii="Times New Roman" w:hAnsi="Times New Roman" w:cs="Times New Roman"/>
          <w:b/>
          <w:i/>
          <w:sz w:val="24"/>
          <w:szCs w:val="24"/>
          <w:lang w:val="fr-SN"/>
        </w:rPr>
        <w:t>CISSOKHO Mamadou, doctorant en droit privé, LASPAD-LERCDA-GAK</w:t>
      </w:r>
    </w:p>
    <w:p w14:paraId="74FFB180" w14:textId="77777777" w:rsidR="00B86242" w:rsidRDefault="00B86242" w:rsidP="00B86242">
      <w:pPr>
        <w:spacing w:line="360" w:lineRule="auto"/>
        <w:jc w:val="center"/>
        <w:rPr>
          <w:rFonts w:ascii="Times New Roman" w:hAnsi="Times New Roman" w:cs="Times New Roman"/>
          <w:b/>
          <w:i/>
          <w:sz w:val="24"/>
          <w:szCs w:val="24"/>
          <w:lang w:val="fr-SN"/>
        </w:rPr>
      </w:pPr>
      <w:r>
        <w:rPr>
          <w:rFonts w:ascii="Times New Roman" w:hAnsi="Times New Roman" w:cs="Times New Roman"/>
          <w:b/>
          <w:i/>
          <w:sz w:val="24"/>
          <w:szCs w:val="24"/>
          <w:lang w:val="fr-SN"/>
        </w:rPr>
        <w:t>KOBOR Alassane Dieynaba, doctorant en droit privé, LASPAD-LERCDA-GAK</w:t>
      </w:r>
    </w:p>
    <w:p w14:paraId="104962E7" w14:textId="77777777" w:rsidR="00B86242" w:rsidRDefault="00B86242" w:rsidP="00B86242">
      <w:pPr>
        <w:spacing w:line="360" w:lineRule="auto"/>
        <w:jc w:val="center"/>
        <w:rPr>
          <w:rFonts w:ascii="Times New Roman" w:hAnsi="Times New Roman" w:cs="Times New Roman"/>
          <w:b/>
          <w:i/>
          <w:sz w:val="24"/>
          <w:szCs w:val="24"/>
          <w:lang w:val="fr-SN"/>
        </w:rPr>
      </w:pPr>
      <w:r>
        <w:rPr>
          <w:rFonts w:ascii="Times New Roman" w:hAnsi="Times New Roman" w:cs="Times New Roman"/>
          <w:b/>
          <w:i/>
          <w:sz w:val="24"/>
          <w:szCs w:val="24"/>
          <w:lang w:val="fr-SN"/>
        </w:rPr>
        <w:t xml:space="preserve">SANE </w:t>
      </w:r>
      <w:proofErr w:type="spellStart"/>
      <w:r>
        <w:rPr>
          <w:rFonts w:ascii="Times New Roman" w:hAnsi="Times New Roman" w:cs="Times New Roman"/>
          <w:b/>
          <w:i/>
          <w:sz w:val="24"/>
          <w:szCs w:val="24"/>
          <w:lang w:val="fr-SN"/>
        </w:rPr>
        <w:t>Younouss</w:t>
      </w:r>
      <w:proofErr w:type="spellEnd"/>
      <w:r>
        <w:rPr>
          <w:rFonts w:ascii="Times New Roman" w:hAnsi="Times New Roman" w:cs="Times New Roman"/>
          <w:b/>
          <w:i/>
          <w:sz w:val="24"/>
          <w:szCs w:val="24"/>
          <w:lang w:val="fr-SN"/>
        </w:rPr>
        <w:t xml:space="preserve"> </w:t>
      </w:r>
      <w:proofErr w:type="spellStart"/>
      <w:r>
        <w:rPr>
          <w:rFonts w:ascii="Times New Roman" w:hAnsi="Times New Roman" w:cs="Times New Roman"/>
          <w:b/>
          <w:i/>
          <w:sz w:val="24"/>
          <w:szCs w:val="24"/>
          <w:lang w:val="fr-SN"/>
        </w:rPr>
        <w:t>Ababacar</w:t>
      </w:r>
      <w:proofErr w:type="spellEnd"/>
      <w:r>
        <w:rPr>
          <w:rFonts w:ascii="Times New Roman" w:hAnsi="Times New Roman" w:cs="Times New Roman"/>
          <w:b/>
          <w:i/>
          <w:sz w:val="24"/>
          <w:szCs w:val="24"/>
          <w:lang w:val="fr-SN"/>
        </w:rPr>
        <w:t xml:space="preserve"> </w:t>
      </w:r>
      <w:proofErr w:type="spellStart"/>
      <w:r>
        <w:rPr>
          <w:rFonts w:ascii="Times New Roman" w:hAnsi="Times New Roman" w:cs="Times New Roman"/>
          <w:b/>
          <w:i/>
          <w:sz w:val="24"/>
          <w:szCs w:val="24"/>
          <w:lang w:val="fr-SN"/>
        </w:rPr>
        <w:t>Sadekh</w:t>
      </w:r>
      <w:proofErr w:type="spellEnd"/>
      <w:r>
        <w:rPr>
          <w:rFonts w:ascii="Times New Roman" w:hAnsi="Times New Roman" w:cs="Times New Roman"/>
          <w:b/>
          <w:i/>
          <w:sz w:val="24"/>
          <w:szCs w:val="24"/>
          <w:lang w:val="fr-SN"/>
        </w:rPr>
        <w:t>, doctorant en droit privé, LASPAD-LERCDA-GAK</w:t>
      </w:r>
    </w:p>
    <w:p w14:paraId="6A6404DE" w14:textId="77777777" w:rsidR="00B86242" w:rsidRDefault="00B86242" w:rsidP="00B86242">
      <w:pPr>
        <w:spacing w:line="360" w:lineRule="auto"/>
        <w:jc w:val="center"/>
        <w:rPr>
          <w:rFonts w:ascii="Times New Roman" w:hAnsi="Times New Roman" w:cs="Times New Roman"/>
          <w:b/>
          <w:i/>
          <w:sz w:val="24"/>
          <w:szCs w:val="24"/>
          <w:lang w:val="fr-SN"/>
        </w:rPr>
      </w:pPr>
      <w:r>
        <w:rPr>
          <w:rFonts w:ascii="Times New Roman" w:hAnsi="Times New Roman" w:cs="Times New Roman"/>
          <w:b/>
          <w:i/>
          <w:sz w:val="24"/>
          <w:szCs w:val="24"/>
          <w:lang w:val="fr-SN"/>
        </w:rPr>
        <w:t>THIAM Mbaye, doctorant en droit privé, LASPAD-LERCDA-GAK</w:t>
      </w:r>
    </w:p>
    <w:p w14:paraId="1A1BA765" w14:textId="77777777" w:rsidR="00B86242" w:rsidRDefault="00B86242" w:rsidP="00B86242">
      <w:pPr>
        <w:spacing w:line="360" w:lineRule="auto"/>
        <w:jc w:val="center"/>
        <w:rPr>
          <w:rFonts w:ascii="Times New Roman" w:hAnsi="Times New Roman" w:cs="Times New Roman"/>
          <w:b/>
          <w:i/>
          <w:sz w:val="24"/>
          <w:szCs w:val="24"/>
          <w:lang w:val="fr-SN"/>
        </w:rPr>
      </w:pPr>
      <w:r>
        <w:rPr>
          <w:rFonts w:ascii="Times New Roman" w:hAnsi="Times New Roman" w:cs="Times New Roman"/>
          <w:b/>
          <w:i/>
          <w:sz w:val="24"/>
          <w:szCs w:val="24"/>
          <w:lang w:val="fr-SN"/>
        </w:rPr>
        <w:t>THIOUBOU Adama Camara, doctorant en droit privé, LASPAD-LERCDA-GAK</w:t>
      </w:r>
      <w:bookmarkEnd w:id="0"/>
    </w:p>
    <w:p w14:paraId="31F19300" w14:textId="77777777" w:rsidR="00B86242" w:rsidRPr="00FC023A" w:rsidRDefault="00B86242" w:rsidP="00B86242">
      <w:pPr>
        <w:jc w:val="center"/>
        <w:rPr>
          <w:rFonts w:ascii="Times New Roman" w:hAnsi="Times New Roman" w:cs="Times New Roman"/>
          <w:b/>
          <w:sz w:val="24"/>
          <w:szCs w:val="24"/>
          <w:lang w:val="fr-SN"/>
        </w:rPr>
      </w:pPr>
    </w:p>
    <w:p w14:paraId="1BA14184" w14:textId="77777777" w:rsidR="00B86242" w:rsidRDefault="00B86242" w:rsidP="00B86242">
      <w:pPr>
        <w:jc w:val="center"/>
        <w:rPr>
          <w:rFonts w:ascii="Times New Roman" w:hAnsi="Times New Roman" w:cs="Times New Roman"/>
          <w:b/>
          <w:sz w:val="24"/>
          <w:szCs w:val="24"/>
        </w:rPr>
      </w:pPr>
    </w:p>
    <w:p w14:paraId="145B289E" w14:textId="77777777" w:rsidR="00B86242" w:rsidRDefault="00B86242" w:rsidP="00B86242">
      <w:pPr>
        <w:jc w:val="center"/>
        <w:rPr>
          <w:rFonts w:ascii="Times New Roman" w:hAnsi="Times New Roman" w:cs="Times New Roman"/>
          <w:b/>
          <w:sz w:val="24"/>
          <w:szCs w:val="24"/>
        </w:rPr>
      </w:pPr>
    </w:p>
    <w:p w14:paraId="0831E9B4" w14:textId="77777777" w:rsidR="00B86242" w:rsidRDefault="00B86242" w:rsidP="00B86242">
      <w:pPr>
        <w:rPr>
          <w:rFonts w:ascii="Times New Roman" w:hAnsi="Times New Roman" w:cs="Times New Roman"/>
          <w:sz w:val="24"/>
          <w:szCs w:val="24"/>
        </w:rPr>
      </w:pPr>
    </w:p>
    <w:p w14:paraId="7DDF499F" w14:textId="77777777" w:rsidR="00B86242" w:rsidRDefault="00B86242" w:rsidP="00B86242">
      <w:pPr>
        <w:jc w:val="center"/>
        <w:rPr>
          <w:rFonts w:ascii="Times New Roman" w:hAnsi="Times New Roman" w:cs="Times New Roman"/>
          <w:sz w:val="24"/>
          <w:szCs w:val="24"/>
        </w:rPr>
      </w:pPr>
      <w:r w:rsidRPr="000B7CA6">
        <w:rPr>
          <w:rFonts w:ascii="Times New Roman" w:hAnsi="Times New Roman" w:cs="Times New Roman"/>
          <w:b/>
          <w:sz w:val="24"/>
          <w:szCs w:val="24"/>
        </w:rPr>
        <w:lastRenderedPageBreak/>
        <w:t>OBJECTIFS DE LA SEANCE</w:t>
      </w:r>
      <w:r>
        <w:rPr>
          <w:rFonts w:ascii="Times New Roman" w:hAnsi="Times New Roman" w:cs="Times New Roman"/>
          <w:sz w:val="24"/>
          <w:szCs w:val="24"/>
        </w:rPr>
        <w:t> :</w:t>
      </w:r>
    </w:p>
    <w:p w14:paraId="53366EE8" w14:textId="60489D0B" w:rsidR="00026AA0" w:rsidRPr="00E93AA7" w:rsidRDefault="00B86242" w:rsidP="00026AA0">
      <w:pPr>
        <w:spacing w:line="360" w:lineRule="auto"/>
        <w:jc w:val="both"/>
        <w:rPr>
          <w:bCs/>
        </w:rPr>
      </w:pPr>
      <w:r w:rsidRPr="00FA6834">
        <w:rPr>
          <w:rFonts w:ascii="Times New Roman" w:hAnsi="Times New Roman" w:cs="Times New Roman"/>
          <w:b/>
          <w:i/>
          <w:sz w:val="24"/>
          <w:szCs w:val="24"/>
        </w:rPr>
        <w:t>L</w:t>
      </w:r>
      <w:r>
        <w:rPr>
          <w:rFonts w:ascii="Times New Roman" w:hAnsi="Times New Roman" w:cs="Times New Roman"/>
          <w:b/>
          <w:i/>
          <w:sz w:val="24"/>
          <w:szCs w:val="24"/>
        </w:rPr>
        <w:t>e devoir conjugal</w:t>
      </w:r>
      <w:r w:rsidRPr="00FA6834">
        <w:rPr>
          <w:rFonts w:ascii="Times New Roman" w:hAnsi="Times New Roman" w:cs="Times New Roman"/>
          <w:b/>
          <w:i/>
          <w:sz w:val="24"/>
          <w:szCs w:val="24"/>
        </w:rPr>
        <w:t xml:space="preserve"> </w:t>
      </w:r>
      <w:r>
        <w:rPr>
          <w:rFonts w:ascii="Times New Roman" w:hAnsi="Times New Roman" w:cs="Times New Roman"/>
          <w:sz w:val="24"/>
          <w:szCs w:val="24"/>
        </w:rPr>
        <w:t xml:space="preserve">constitue le cinquième point de discussion du thème général de recherche abordé dans la cadre du programme LASPAD/Séminaires : </w:t>
      </w:r>
      <w:r w:rsidRPr="000F3562">
        <w:rPr>
          <w:rFonts w:ascii="Times New Roman" w:hAnsi="Times New Roman" w:cs="Times New Roman"/>
          <w:b/>
          <w:i/>
          <w:sz w:val="24"/>
          <w:szCs w:val="24"/>
        </w:rPr>
        <w:t>Essai</w:t>
      </w:r>
      <w:r w:rsidRPr="00F77D69">
        <w:rPr>
          <w:rFonts w:ascii="Times New Roman" w:hAnsi="Times New Roman" w:cs="Times New Roman"/>
          <w:b/>
          <w:i/>
          <w:sz w:val="24"/>
          <w:szCs w:val="24"/>
        </w:rPr>
        <w:t xml:space="preserve"> critique sur l’ordre du discours juridique en Afrique noire francophone</w:t>
      </w:r>
      <w:r>
        <w:rPr>
          <w:rFonts w:ascii="Times New Roman" w:hAnsi="Times New Roman" w:cs="Times New Roman"/>
          <w:b/>
          <w:i/>
          <w:sz w:val="24"/>
          <w:szCs w:val="24"/>
        </w:rPr>
        <w:t xml:space="preserve">. </w:t>
      </w:r>
      <w:r w:rsidR="00026AA0">
        <w:rPr>
          <w:rStyle w:val="fontstyle01"/>
          <w:bCs/>
        </w:rPr>
        <w:t xml:space="preserve">Depuis quelques années, le tabou entourant la question de l’existence du viol conjugal semble s’effilocher de plus en plus. Cette remise en cause est le fruit d’une critique virulente à l’égard de la vieille conception du devoir conjugal, qui a fini par faire fléchir bon nombre de législations. Néanmoins le législateur sénégalais parait frileux quant à l’idée de se prononcer sur cette problématique actuelle. Il urge alors de questionner l’opportunité de sa position actuelle sur cette question. La nécessité de clarifier le concept de devoir conjugal est à cet égard un préalable. Il devra alors être dissocié des obligations matrimoniales, rien ne justifiant en effet, sa place dans ladite catégorie. Cet éclaircissement est d’autant plus nécessaire pour freiner les interprétations hasardeuses faites par certains juges sénégalais, qui en plus d’être source d’insécurité et d’instabilités, participent à mettre à mal certaines libertés individuelles et à la </w:t>
      </w:r>
      <w:proofErr w:type="spellStart"/>
      <w:r w:rsidR="00026AA0">
        <w:rPr>
          <w:rStyle w:val="fontstyle01"/>
          <w:bCs/>
        </w:rPr>
        <w:t>déprotection</w:t>
      </w:r>
      <w:proofErr w:type="spellEnd"/>
      <w:r w:rsidR="00026AA0">
        <w:rPr>
          <w:rStyle w:val="fontstyle01"/>
          <w:bCs/>
        </w:rPr>
        <w:t xml:space="preserve"> juridique des victimes de violences conjugales. </w:t>
      </w:r>
    </w:p>
    <w:p w14:paraId="7A18518B" w14:textId="6A49A367" w:rsidR="00B86242" w:rsidRDefault="00B86242" w:rsidP="00B86242">
      <w:pPr>
        <w:tabs>
          <w:tab w:val="center" w:pos="4536"/>
          <w:tab w:val="left" w:pos="5880"/>
        </w:tabs>
        <w:spacing w:line="360" w:lineRule="auto"/>
        <w:jc w:val="both"/>
        <w:rPr>
          <w:rFonts w:ascii="Times New Roman" w:hAnsi="Times New Roman" w:cs="Times New Roman"/>
          <w:sz w:val="24"/>
          <w:szCs w:val="24"/>
        </w:rPr>
      </w:pPr>
    </w:p>
    <w:p w14:paraId="11FD3A35" w14:textId="77777777" w:rsidR="00B86242" w:rsidRDefault="00B86242" w:rsidP="00B86242">
      <w:pPr>
        <w:spacing w:line="360" w:lineRule="auto"/>
        <w:jc w:val="center"/>
        <w:rPr>
          <w:rFonts w:ascii="Times New Roman" w:hAnsi="Times New Roman" w:cs="Times New Roman"/>
          <w:sz w:val="24"/>
          <w:szCs w:val="24"/>
        </w:rPr>
      </w:pPr>
      <w:r w:rsidRPr="000B7CA6">
        <w:rPr>
          <w:rFonts w:ascii="Times New Roman" w:hAnsi="Times New Roman" w:cs="Times New Roman"/>
          <w:b/>
          <w:sz w:val="24"/>
          <w:szCs w:val="24"/>
        </w:rPr>
        <w:t>CONTENU ET ACTIVITES</w:t>
      </w:r>
      <w:r>
        <w:rPr>
          <w:rFonts w:ascii="Times New Roman" w:hAnsi="Times New Roman" w:cs="Times New Roman"/>
          <w:sz w:val="24"/>
          <w:szCs w:val="24"/>
        </w:rPr>
        <w:t> :</w:t>
      </w:r>
    </w:p>
    <w:p w14:paraId="3AAECEB5" w14:textId="6919C155" w:rsidR="00B86242" w:rsidRDefault="00B86242" w:rsidP="00B86242">
      <w:pPr>
        <w:spacing w:line="360" w:lineRule="auto"/>
        <w:jc w:val="both"/>
        <w:rPr>
          <w:rFonts w:ascii="Times New Roman" w:hAnsi="Times New Roman" w:cs="Times New Roman"/>
          <w:sz w:val="24"/>
          <w:szCs w:val="24"/>
        </w:rPr>
      </w:pPr>
      <w:r>
        <w:rPr>
          <w:rFonts w:ascii="Times New Roman" w:hAnsi="Times New Roman" w:cs="Times New Roman"/>
          <w:sz w:val="24"/>
          <w:szCs w:val="24"/>
        </w:rPr>
        <w:t>Conformément au protocole défini par le LASPAD, M. Mbaye THIAM, en sa qualité de modérateur de séance, a procédé à une brève présentation des deux laboratoires collaborateurs – le LASPAD et le LERCDA – et de l’intervenant le Professeur Ndeye Sophie DIAGNE. S’en est suivie une prise de parole de l’invitée le Professeur Ndeye Sophie DIAGNE qui, à travers un exposé oral de 40 minutes, a fait le tour de la question en revenant sur les préoccupations épistémologiques liées à la notion de famille en Afrique.</w:t>
      </w:r>
    </w:p>
    <w:p w14:paraId="79DE2622" w14:textId="147AC4B1" w:rsidR="00B86242" w:rsidRDefault="00B86242" w:rsidP="00B86242">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 Dans son exposé, l</w:t>
      </w:r>
      <w:r w:rsidRPr="00B86242">
        <w:rPr>
          <w:rFonts w:ascii="Times New Roman" w:hAnsi="Times New Roman" w:cs="Times New Roman"/>
          <w:sz w:val="24"/>
          <w:szCs w:val="24"/>
        </w:rPr>
        <w:t xml:space="preserve">e Professeur </w:t>
      </w:r>
      <w:r>
        <w:rPr>
          <w:rFonts w:ascii="Times New Roman" w:hAnsi="Times New Roman" w:cs="Times New Roman"/>
          <w:sz w:val="24"/>
          <w:szCs w:val="24"/>
        </w:rPr>
        <w:t xml:space="preserve">DIAGNE </w:t>
      </w:r>
      <w:r w:rsidRPr="00B86242">
        <w:rPr>
          <w:rFonts w:ascii="Times New Roman" w:hAnsi="Times New Roman" w:cs="Times New Roman"/>
          <w:sz w:val="24"/>
          <w:szCs w:val="24"/>
        </w:rPr>
        <w:t>s’est appesanti d’abord sur les origines de la notion de devoir conjugal</w:t>
      </w:r>
      <w:r>
        <w:rPr>
          <w:rFonts w:ascii="Times New Roman" w:hAnsi="Times New Roman" w:cs="Times New Roman"/>
          <w:sz w:val="24"/>
          <w:szCs w:val="24"/>
        </w:rPr>
        <w:t xml:space="preserve">. En effet, pour le Professeur DIAGNE, devoir conjugal au Sénégal trouve </w:t>
      </w:r>
      <w:r w:rsidRPr="00372C27">
        <w:rPr>
          <w:rFonts w:ascii="Times New Roman" w:hAnsi="Times New Roman" w:cs="Times New Roman"/>
          <w:iCs/>
          <w:sz w:val="24"/>
          <w:szCs w:val="24"/>
        </w:rPr>
        <w:t>ses racines dans des conceptions historiques profondément influencées par l’Église</w:t>
      </w:r>
      <w:r>
        <w:rPr>
          <w:rFonts w:ascii="Times New Roman" w:hAnsi="Times New Roman" w:cs="Times New Roman"/>
          <w:iCs/>
          <w:sz w:val="24"/>
          <w:szCs w:val="24"/>
        </w:rPr>
        <w:t xml:space="preserve"> à travers le droit Canon et la religion musulmane. Pour le Professeur </w:t>
      </w:r>
      <w:r w:rsidRPr="00372C27">
        <w:rPr>
          <w:rFonts w:ascii="Times New Roman" w:hAnsi="Times New Roman" w:cs="Times New Roman"/>
          <w:iCs/>
          <w:sz w:val="24"/>
          <w:szCs w:val="24"/>
        </w:rPr>
        <w:t>le mariage était considéré comme un sacrement, l’idée prévalait</w:t>
      </w:r>
      <w:r>
        <w:rPr>
          <w:rFonts w:ascii="Times New Roman" w:hAnsi="Times New Roman" w:cs="Times New Roman"/>
          <w:iCs/>
          <w:sz w:val="24"/>
          <w:szCs w:val="24"/>
        </w:rPr>
        <w:t xml:space="preserve"> en effet selon toujours ses propos </w:t>
      </w:r>
      <w:r w:rsidRPr="00372C27">
        <w:rPr>
          <w:rFonts w:ascii="Times New Roman" w:hAnsi="Times New Roman" w:cs="Times New Roman"/>
          <w:iCs/>
          <w:sz w:val="24"/>
          <w:szCs w:val="24"/>
        </w:rPr>
        <w:t>que les corps des époux s’appartenaient mutuellement, avec pour objectif la cohabitation, l’union intime et la création d’une famille</w:t>
      </w:r>
      <w:r w:rsidR="00780A7D">
        <w:rPr>
          <w:rFonts w:ascii="Times New Roman" w:hAnsi="Times New Roman" w:cs="Times New Roman"/>
          <w:iCs/>
          <w:sz w:val="24"/>
          <w:szCs w:val="24"/>
        </w:rPr>
        <w:t>.</w:t>
      </w:r>
    </w:p>
    <w:p w14:paraId="7F9770FF" w14:textId="13F490BB" w:rsidR="00B6540E" w:rsidRDefault="000863AE" w:rsidP="00B86242">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Professeur</w:t>
      </w:r>
      <w:r w:rsidR="00A6714E">
        <w:rPr>
          <w:rFonts w:ascii="Times New Roman" w:hAnsi="Times New Roman" w:cs="Times New Roman"/>
          <w:iCs/>
          <w:sz w:val="24"/>
          <w:szCs w:val="24"/>
        </w:rPr>
        <w:t>e</w:t>
      </w:r>
      <w:r>
        <w:rPr>
          <w:rFonts w:ascii="Times New Roman" w:hAnsi="Times New Roman" w:cs="Times New Roman"/>
          <w:iCs/>
          <w:sz w:val="24"/>
          <w:szCs w:val="24"/>
        </w:rPr>
        <w:t xml:space="preserve"> </w:t>
      </w:r>
      <w:r w:rsidR="002C3CA7">
        <w:rPr>
          <w:rFonts w:ascii="Times New Roman" w:hAnsi="Times New Roman" w:cs="Times New Roman"/>
          <w:iCs/>
          <w:sz w:val="24"/>
          <w:szCs w:val="24"/>
        </w:rPr>
        <w:t>DIAGNE</w:t>
      </w:r>
      <w:r>
        <w:rPr>
          <w:rFonts w:ascii="Times New Roman" w:hAnsi="Times New Roman" w:cs="Times New Roman"/>
          <w:iCs/>
          <w:sz w:val="24"/>
          <w:szCs w:val="24"/>
        </w:rPr>
        <w:t xml:space="preserve"> s’est </w:t>
      </w:r>
      <w:r w:rsidR="00A6714E">
        <w:rPr>
          <w:rFonts w:ascii="Times New Roman" w:hAnsi="Times New Roman" w:cs="Times New Roman"/>
          <w:iCs/>
          <w:sz w:val="24"/>
          <w:szCs w:val="24"/>
        </w:rPr>
        <w:t>appesantie</w:t>
      </w:r>
      <w:r>
        <w:rPr>
          <w:rFonts w:ascii="Times New Roman" w:hAnsi="Times New Roman" w:cs="Times New Roman"/>
          <w:iCs/>
          <w:sz w:val="24"/>
          <w:szCs w:val="24"/>
        </w:rPr>
        <w:t xml:space="preserve"> </w:t>
      </w:r>
      <w:r w:rsidR="004A0F0E">
        <w:rPr>
          <w:rFonts w:ascii="Times New Roman" w:hAnsi="Times New Roman" w:cs="Times New Roman"/>
          <w:iCs/>
          <w:sz w:val="24"/>
          <w:szCs w:val="24"/>
        </w:rPr>
        <w:t xml:space="preserve">sur l’expression devoir </w:t>
      </w:r>
      <w:r w:rsidR="00192748">
        <w:rPr>
          <w:rFonts w:ascii="Times New Roman" w:hAnsi="Times New Roman" w:cs="Times New Roman"/>
          <w:iCs/>
          <w:sz w:val="24"/>
          <w:szCs w:val="24"/>
        </w:rPr>
        <w:t xml:space="preserve">qui rend </w:t>
      </w:r>
      <w:r w:rsidR="00150A65">
        <w:rPr>
          <w:rFonts w:ascii="Times New Roman" w:hAnsi="Times New Roman" w:cs="Times New Roman"/>
          <w:iCs/>
          <w:sz w:val="24"/>
          <w:szCs w:val="24"/>
        </w:rPr>
        <w:t xml:space="preserve">compte de cette </w:t>
      </w:r>
      <w:r w:rsidR="003B7034">
        <w:rPr>
          <w:rFonts w:ascii="Times New Roman" w:hAnsi="Times New Roman" w:cs="Times New Roman"/>
          <w:iCs/>
          <w:sz w:val="24"/>
          <w:szCs w:val="24"/>
        </w:rPr>
        <w:t>différence</w:t>
      </w:r>
      <w:r w:rsidR="00150A65">
        <w:rPr>
          <w:rFonts w:ascii="Times New Roman" w:hAnsi="Times New Roman" w:cs="Times New Roman"/>
          <w:iCs/>
          <w:sz w:val="24"/>
          <w:szCs w:val="24"/>
        </w:rPr>
        <w:t xml:space="preserve"> </w:t>
      </w:r>
      <w:r w:rsidR="00513DBA">
        <w:rPr>
          <w:rFonts w:ascii="Times New Roman" w:hAnsi="Times New Roman" w:cs="Times New Roman"/>
          <w:iCs/>
          <w:sz w:val="24"/>
          <w:szCs w:val="24"/>
        </w:rPr>
        <w:t xml:space="preserve">d’ordre </w:t>
      </w:r>
      <w:r w:rsidR="00BA2742">
        <w:rPr>
          <w:rFonts w:ascii="Times New Roman" w:hAnsi="Times New Roman" w:cs="Times New Roman"/>
          <w:iCs/>
          <w:sz w:val="24"/>
          <w:szCs w:val="24"/>
        </w:rPr>
        <w:t xml:space="preserve">qualitatif qui interdit sa réduction a une obligation. Le devoir </w:t>
      </w:r>
      <w:r w:rsidR="00A6714E">
        <w:rPr>
          <w:rFonts w:ascii="Times New Roman" w:hAnsi="Times New Roman" w:cs="Times New Roman"/>
          <w:iCs/>
          <w:sz w:val="24"/>
          <w:szCs w:val="24"/>
        </w:rPr>
        <w:t>est ainsi considéré comme une obligation non pas juridique mais morale</w:t>
      </w:r>
      <w:r w:rsidR="00013BE3">
        <w:rPr>
          <w:rFonts w:ascii="Times New Roman" w:hAnsi="Times New Roman" w:cs="Times New Roman"/>
          <w:iCs/>
          <w:sz w:val="24"/>
          <w:szCs w:val="24"/>
        </w:rPr>
        <w:t xml:space="preserve">. </w:t>
      </w:r>
    </w:p>
    <w:p w14:paraId="75D73ECF" w14:textId="1E0D0FA5" w:rsidR="000863AE" w:rsidRPr="00513DBA" w:rsidRDefault="00B6540E" w:rsidP="00B86242">
      <w:pPr>
        <w:spacing w:line="360" w:lineRule="auto"/>
        <w:jc w:val="both"/>
        <w:rPr>
          <w:rFonts w:ascii="Times New Roman" w:hAnsi="Times New Roman" w:cs="Times New Roman"/>
          <w:sz w:val="24"/>
          <w:szCs w:val="24"/>
        </w:rPr>
      </w:pPr>
      <w:r>
        <w:rPr>
          <w:rFonts w:ascii="Times New Roman" w:hAnsi="Times New Roman" w:cs="Times New Roman"/>
          <w:iCs/>
          <w:sz w:val="24"/>
          <w:szCs w:val="24"/>
        </w:rPr>
        <w:lastRenderedPageBreak/>
        <w:t xml:space="preserve">Cette </w:t>
      </w:r>
      <w:r w:rsidR="00AE3859">
        <w:rPr>
          <w:rFonts w:ascii="Times New Roman" w:hAnsi="Times New Roman" w:cs="Times New Roman"/>
          <w:iCs/>
          <w:sz w:val="24"/>
          <w:szCs w:val="24"/>
        </w:rPr>
        <w:t>étude</w:t>
      </w:r>
      <w:r>
        <w:rPr>
          <w:rFonts w:ascii="Times New Roman" w:hAnsi="Times New Roman" w:cs="Times New Roman"/>
          <w:iCs/>
          <w:sz w:val="24"/>
          <w:szCs w:val="24"/>
        </w:rPr>
        <w:t xml:space="preserve"> aura </w:t>
      </w:r>
      <w:r w:rsidR="00AE3859">
        <w:rPr>
          <w:rFonts w:ascii="Times New Roman" w:hAnsi="Times New Roman" w:cs="Times New Roman"/>
          <w:iCs/>
          <w:sz w:val="24"/>
          <w:szCs w:val="24"/>
        </w:rPr>
        <w:t xml:space="preserve">permis de comprendre </w:t>
      </w:r>
      <w:r w:rsidR="00DE40FC">
        <w:rPr>
          <w:rFonts w:ascii="Times New Roman" w:hAnsi="Times New Roman" w:cs="Times New Roman"/>
          <w:iCs/>
          <w:sz w:val="24"/>
          <w:szCs w:val="24"/>
        </w:rPr>
        <w:t xml:space="preserve">qu’il existe une absence d’assimilation qui </w:t>
      </w:r>
      <w:r w:rsidR="007B3A45">
        <w:rPr>
          <w:rFonts w:ascii="Times New Roman" w:hAnsi="Times New Roman" w:cs="Times New Roman"/>
          <w:iCs/>
          <w:sz w:val="24"/>
          <w:szCs w:val="24"/>
        </w:rPr>
        <w:t>découle</w:t>
      </w:r>
      <w:r w:rsidR="00DE40FC">
        <w:rPr>
          <w:rFonts w:ascii="Times New Roman" w:hAnsi="Times New Roman" w:cs="Times New Roman"/>
          <w:iCs/>
          <w:sz w:val="24"/>
          <w:szCs w:val="24"/>
        </w:rPr>
        <w:t xml:space="preserve"> </w:t>
      </w:r>
      <w:r w:rsidR="007B3A45">
        <w:rPr>
          <w:rFonts w:ascii="Times New Roman" w:hAnsi="Times New Roman" w:cs="Times New Roman"/>
          <w:iCs/>
          <w:sz w:val="24"/>
          <w:szCs w:val="24"/>
        </w:rPr>
        <w:t>même</w:t>
      </w:r>
      <w:r w:rsidR="00DE40FC">
        <w:rPr>
          <w:rFonts w:ascii="Times New Roman" w:hAnsi="Times New Roman" w:cs="Times New Roman"/>
          <w:iCs/>
          <w:sz w:val="24"/>
          <w:szCs w:val="24"/>
        </w:rPr>
        <w:t xml:space="preserve"> de la loi. Toutefois </w:t>
      </w:r>
      <w:r w:rsidR="000339AF">
        <w:rPr>
          <w:rFonts w:ascii="Times New Roman" w:hAnsi="Times New Roman" w:cs="Times New Roman"/>
          <w:iCs/>
          <w:sz w:val="24"/>
          <w:szCs w:val="24"/>
        </w:rPr>
        <w:t xml:space="preserve">il </w:t>
      </w:r>
      <w:r w:rsidR="007B3A45">
        <w:rPr>
          <w:rFonts w:ascii="Times New Roman" w:hAnsi="Times New Roman" w:cs="Times New Roman"/>
          <w:iCs/>
          <w:sz w:val="24"/>
          <w:szCs w:val="24"/>
        </w:rPr>
        <w:t>résulte</w:t>
      </w:r>
      <w:r w:rsidR="000339AF">
        <w:rPr>
          <w:rFonts w:ascii="Times New Roman" w:hAnsi="Times New Roman" w:cs="Times New Roman"/>
          <w:iCs/>
          <w:sz w:val="24"/>
          <w:szCs w:val="24"/>
        </w:rPr>
        <w:t xml:space="preserve"> de l’</w:t>
      </w:r>
      <w:r w:rsidR="007B3A45">
        <w:rPr>
          <w:rFonts w:ascii="Times New Roman" w:hAnsi="Times New Roman" w:cs="Times New Roman"/>
          <w:iCs/>
          <w:sz w:val="24"/>
          <w:szCs w:val="24"/>
        </w:rPr>
        <w:t>interprétation</w:t>
      </w:r>
      <w:r w:rsidR="000339AF">
        <w:rPr>
          <w:rFonts w:ascii="Times New Roman" w:hAnsi="Times New Roman" w:cs="Times New Roman"/>
          <w:iCs/>
          <w:sz w:val="24"/>
          <w:szCs w:val="24"/>
        </w:rPr>
        <w:t xml:space="preserve"> des juges et cette assimilation </w:t>
      </w:r>
      <w:r w:rsidR="007B3A45">
        <w:rPr>
          <w:rFonts w:ascii="Times New Roman" w:hAnsi="Times New Roman" w:cs="Times New Roman"/>
          <w:iCs/>
          <w:sz w:val="24"/>
          <w:szCs w:val="24"/>
        </w:rPr>
        <w:t>révèle</w:t>
      </w:r>
      <w:r w:rsidR="000339AF">
        <w:rPr>
          <w:rFonts w:ascii="Times New Roman" w:hAnsi="Times New Roman" w:cs="Times New Roman"/>
          <w:iCs/>
          <w:sz w:val="24"/>
          <w:szCs w:val="24"/>
        </w:rPr>
        <w:t xml:space="preserve"> naturellement </w:t>
      </w:r>
      <w:proofErr w:type="gramStart"/>
      <w:r w:rsidR="007B3A45">
        <w:rPr>
          <w:rFonts w:ascii="Times New Roman" w:hAnsi="Times New Roman" w:cs="Times New Roman"/>
          <w:iCs/>
          <w:sz w:val="24"/>
          <w:szCs w:val="24"/>
        </w:rPr>
        <w:t>d’un  forçage</w:t>
      </w:r>
      <w:proofErr w:type="gramEnd"/>
      <w:r w:rsidR="007B3A45">
        <w:rPr>
          <w:rFonts w:ascii="Times New Roman" w:hAnsi="Times New Roman" w:cs="Times New Roman"/>
          <w:iCs/>
          <w:sz w:val="24"/>
          <w:szCs w:val="24"/>
        </w:rPr>
        <w:t xml:space="preserve"> selon le Professeur </w:t>
      </w:r>
      <w:r w:rsidR="002C3CA7">
        <w:rPr>
          <w:rFonts w:ascii="Times New Roman" w:hAnsi="Times New Roman" w:cs="Times New Roman"/>
          <w:iCs/>
          <w:sz w:val="24"/>
          <w:szCs w:val="24"/>
        </w:rPr>
        <w:t>DIAGNE</w:t>
      </w:r>
      <w:r w:rsidR="007B3A45">
        <w:rPr>
          <w:rFonts w:ascii="Times New Roman" w:hAnsi="Times New Roman" w:cs="Times New Roman"/>
          <w:iCs/>
          <w:sz w:val="24"/>
          <w:szCs w:val="24"/>
        </w:rPr>
        <w:t xml:space="preserve">. </w:t>
      </w:r>
      <w:r w:rsidR="00A6714E">
        <w:rPr>
          <w:rFonts w:ascii="Times New Roman" w:hAnsi="Times New Roman" w:cs="Times New Roman"/>
          <w:iCs/>
          <w:sz w:val="24"/>
          <w:szCs w:val="24"/>
        </w:rPr>
        <w:t xml:space="preserve"> </w:t>
      </w:r>
    </w:p>
    <w:p w14:paraId="55F32C93" w14:textId="333507AC" w:rsidR="00881DE0" w:rsidRPr="007B3A45" w:rsidRDefault="00B86242" w:rsidP="00B86242">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D3A1643" w14:textId="77777777" w:rsidR="00B86242" w:rsidRPr="000B7CA6" w:rsidRDefault="00B86242" w:rsidP="00B86242">
      <w:pPr>
        <w:spacing w:line="360" w:lineRule="auto"/>
        <w:jc w:val="center"/>
        <w:rPr>
          <w:rFonts w:ascii="Times New Roman" w:hAnsi="Times New Roman" w:cs="Times New Roman"/>
          <w:b/>
          <w:sz w:val="24"/>
          <w:szCs w:val="24"/>
        </w:rPr>
      </w:pPr>
      <w:r w:rsidRPr="000B7CA6">
        <w:rPr>
          <w:rFonts w:ascii="Times New Roman" w:hAnsi="Times New Roman" w:cs="Times New Roman"/>
          <w:b/>
          <w:sz w:val="24"/>
          <w:szCs w:val="24"/>
        </w:rPr>
        <w:t>METHODOLOGIE :</w:t>
      </w:r>
    </w:p>
    <w:p w14:paraId="2874E1CE" w14:textId="77777777" w:rsidR="00B86242" w:rsidRDefault="00B86242" w:rsidP="00B86242">
      <w:pPr>
        <w:spacing w:line="360" w:lineRule="auto"/>
        <w:jc w:val="both"/>
        <w:rPr>
          <w:rFonts w:ascii="Times New Roman" w:hAnsi="Times New Roman" w:cs="Times New Roman"/>
          <w:sz w:val="24"/>
          <w:szCs w:val="24"/>
        </w:rPr>
      </w:pPr>
      <w:r>
        <w:rPr>
          <w:rFonts w:ascii="Times New Roman" w:hAnsi="Times New Roman" w:cs="Times New Roman"/>
          <w:sz w:val="24"/>
          <w:szCs w:val="24"/>
        </w:rPr>
        <w:t>Pour l’animation du séminaire, un lien de diffusion a d’abord été généré puis partagé avec un large public via les différents réseaux sociaux pour permettre aux personnes intéressées par le sujet de pouvoir s’inscrire et intégrer la discussion le jour de l’animation. Pour les nombreux avantages qu’il peut offrir dans ce genre d’activités, la plate-forme Zoom a été choisie comme principal moyen de communication. Donnant, en effet, à ses utilisateurs la possibilité de discuter et d’échanger simultanément par messages écrits (chats) et/ou par notes vocales, Zoom, en raison du choix d’organiser une discussion en ligne, s’est révélé être l’outil de communication parfait pour la réussite de la réunion. Il ne faudrait point occulter, par ailleurs, les matériaux techniques et technologiques (micros, caméras, lumières etc.) mobilisés par le LASPAD pour permettre et faciliter la transmission effective de la discussion via le canal Zoom ci-haut mentionné.</w:t>
      </w:r>
    </w:p>
    <w:p w14:paraId="27077108" w14:textId="77777777" w:rsidR="00B86242" w:rsidRPr="00383854" w:rsidRDefault="00B86242" w:rsidP="00B86242">
      <w:pPr>
        <w:spacing w:line="360" w:lineRule="auto"/>
        <w:jc w:val="center"/>
        <w:rPr>
          <w:rFonts w:ascii="Times New Roman" w:hAnsi="Times New Roman" w:cs="Times New Roman"/>
          <w:b/>
          <w:sz w:val="24"/>
          <w:szCs w:val="24"/>
        </w:rPr>
      </w:pPr>
      <w:r w:rsidRPr="00383854">
        <w:rPr>
          <w:rFonts w:ascii="Times New Roman" w:hAnsi="Times New Roman" w:cs="Times New Roman"/>
          <w:b/>
          <w:sz w:val="24"/>
          <w:szCs w:val="24"/>
        </w:rPr>
        <w:t>RESULTATS ET APPRENTISSAGES :</w:t>
      </w:r>
    </w:p>
    <w:p w14:paraId="51D46828" w14:textId="0BA2626C" w:rsidR="00A260F2" w:rsidRDefault="00B86242" w:rsidP="00B862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discussions avec le Professeur </w:t>
      </w:r>
      <w:r w:rsidR="002C3CA7">
        <w:rPr>
          <w:rFonts w:ascii="Times New Roman" w:hAnsi="Times New Roman" w:cs="Times New Roman"/>
          <w:sz w:val="24"/>
          <w:szCs w:val="24"/>
        </w:rPr>
        <w:t>DIAGNE</w:t>
      </w:r>
      <w:r>
        <w:rPr>
          <w:rFonts w:ascii="Times New Roman" w:hAnsi="Times New Roman" w:cs="Times New Roman"/>
          <w:sz w:val="24"/>
          <w:szCs w:val="24"/>
        </w:rPr>
        <w:t xml:space="preserve"> auront révélé </w:t>
      </w:r>
      <w:r w:rsidR="00090F9F">
        <w:rPr>
          <w:rFonts w:ascii="Times New Roman" w:hAnsi="Times New Roman" w:cs="Times New Roman"/>
          <w:sz w:val="24"/>
          <w:szCs w:val="24"/>
        </w:rPr>
        <w:t xml:space="preserve">que le traitement de la question du devoir conjugal qu’il s’agit du Sénégal ou en Europe a eu un cheminement tumultueux. En effet, pendant longtemps au plan pénal la sanction du devoir conjugal était </w:t>
      </w:r>
      <w:r w:rsidR="00A260F2">
        <w:rPr>
          <w:rFonts w:ascii="Times New Roman" w:hAnsi="Times New Roman" w:cs="Times New Roman"/>
          <w:sz w:val="24"/>
          <w:szCs w:val="24"/>
        </w:rPr>
        <w:t>traitée</w:t>
      </w:r>
      <w:r w:rsidR="00090F9F">
        <w:rPr>
          <w:rFonts w:ascii="Times New Roman" w:hAnsi="Times New Roman" w:cs="Times New Roman"/>
          <w:sz w:val="24"/>
          <w:szCs w:val="24"/>
        </w:rPr>
        <w:t xml:space="preserve"> de façon très incohérente selon Madame DIAGNE</w:t>
      </w:r>
      <w:r w:rsidR="00A260F2">
        <w:rPr>
          <w:rFonts w:ascii="Times New Roman" w:hAnsi="Times New Roman" w:cs="Times New Roman"/>
          <w:sz w:val="24"/>
          <w:szCs w:val="24"/>
        </w:rPr>
        <w:t xml:space="preserve">. Si depuis 1990 le viol conjugal était </w:t>
      </w:r>
      <w:r w:rsidR="00881DE0">
        <w:rPr>
          <w:rFonts w:ascii="Times New Roman" w:hAnsi="Times New Roman" w:cs="Times New Roman"/>
          <w:sz w:val="24"/>
          <w:szCs w:val="24"/>
        </w:rPr>
        <w:t>établi</w:t>
      </w:r>
      <w:r w:rsidR="00A260F2">
        <w:rPr>
          <w:rFonts w:ascii="Times New Roman" w:hAnsi="Times New Roman" w:cs="Times New Roman"/>
          <w:sz w:val="24"/>
          <w:szCs w:val="24"/>
        </w:rPr>
        <w:t xml:space="preserve"> par le législateur français, les juges continuaient en toute incohérence de sanctionner la violation de l’obligation d’entretenir des rapport</w:t>
      </w:r>
      <w:r w:rsidR="00881DE0">
        <w:rPr>
          <w:rFonts w:ascii="Times New Roman" w:hAnsi="Times New Roman" w:cs="Times New Roman"/>
          <w:sz w:val="24"/>
          <w:szCs w:val="24"/>
        </w:rPr>
        <w:t>s</w:t>
      </w:r>
      <w:r w:rsidR="00A260F2">
        <w:rPr>
          <w:rFonts w:ascii="Times New Roman" w:hAnsi="Times New Roman" w:cs="Times New Roman"/>
          <w:sz w:val="24"/>
          <w:szCs w:val="24"/>
        </w:rPr>
        <w:t xml:space="preserve"> sexuels en prononçant le divorce au tort de l’époux qui aurait </w:t>
      </w:r>
      <w:r w:rsidR="00881DE0">
        <w:rPr>
          <w:rFonts w:ascii="Times New Roman" w:hAnsi="Times New Roman" w:cs="Times New Roman"/>
          <w:sz w:val="24"/>
          <w:szCs w:val="24"/>
        </w:rPr>
        <w:t>manqué</w:t>
      </w:r>
      <w:r w:rsidR="00A260F2">
        <w:rPr>
          <w:rFonts w:ascii="Times New Roman" w:hAnsi="Times New Roman" w:cs="Times New Roman"/>
          <w:sz w:val="24"/>
          <w:szCs w:val="24"/>
        </w:rPr>
        <w:t xml:space="preserve"> </w:t>
      </w:r>
      <w:r w:rsidR="00881DE0">
        <w:rPr>
          <w:rFonts w:ascii="Times New Roman" w:hAnsi="Times New Roman" w:cs="Times New Roman"/>
          <w:sz w:val="24"/>
          <w:szCs w:val="24"/>
        </w:rPr>
        <w:t>à</w:t>
      </w:r>
      <w:r w:rsidR="00A260F2">
        <w:rPr>
          <w:rFonts w:ascii="Times New Roman" w:hAnsi="Times New Roman" w:cs="Times New Roman"/>
          <w:sz w:val="24"/>
          <w:szCs w:val="24"/>
        </w:rPr>
        <w:t xml:space="preserve"> cette obligation. </w:t>
      </w:r>
    </w:p>
    <w:p w14:paraId="7496057B" w14:textId="77777777" w:rsidR="00B86242" w:rsidRDefault="00B86242" w:rsidP="00B86242">
      <w:pPr>
        <w:spacing w:line="360" w:lineRule="auto"/>
        <w:jc w:val="both"/>
        <w:rPr>
          <w:rFonts w:ascii="Times New Roman" w:hAnsi="Times New Roman" w:cs="Times New Roman"/>
          <w:sz w:val="24"/>
          <w:szCs w:val="24"/>
        </w:rPr>
      </w:pPr>
    </w:p>
    <w:p w14:paraId="3A5D4369" w14:textId="77777777" w:rsidR="00B86242" w:rsidRPr="00D140E4" w:rsidRDefault="00B86242" w:rsidP="00B86242">
      <w:pPr>
        <w:spacing w:line="360" w:lineRule="auto"/>
        <w:jc w:val="center"/>
        <w:rPr>
          <w:rFonts w:ascii="Times New Roman" w:hAnsi="Times New Roman" w:cs="Times New Roman"/>
          <w:b/>
          <w:sz w:val="24"/>
          <w:szCs w:val="24"/>
        </w:rPr>
      </w:pPr>
      <w:r w:rsidRPr="00383854">
        <w:rPr>
          <w:rFonts w:ascii="Times New Roman" w:hAnsi="Times New Roman" w:cs="Times New Roman"/>
          <w:b/>
          <w:sz w:val="24"/>
          <w:szCs w:val="24"/>
        </w:rPr>
        <w:t>FEEDBACK DES PARTICIPANTS :</w:t>
      </w:r>
    </w:p>
    <w:p w14:paraId="26EFD336" w14:textId="336CCEA1" w:rsidR="00B86242" w:rsidRDefault="00B86242" w:rsidP="00B862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L’étude de la </w:t>
      </w:r>
      <w:r w:rsidR="00313A24">
        <w:rPr>
          <w:rFonts w:ascii="Times New Roman" w:hAnsi="Times New Roman" w:cs="Times New Roman"/>
          <w:sz w:val="24"/>
          <w:szCs w:val="24"/>
        </w:rPr>
        <w:t xml:space="preserve">notion de devoir conjugal </w:t>
      </w:r>
      <w:r>
        <w:rPr>
          <w:rFonts w:ascii="Times New Roman" w:hAnsi="Times New Roman" w:cs="Times New Roman"/>
          <w:sz w:val="24"/>
          <w:szCs w:val="24"/>
        </w:rPr>
        <w:t>constitue une thématique qui mobilise dernièrement l’attention des chercheurs</w:t>
      </w:r>
      <w:r w:rsidR="003E26EC">
        <w:rPr>
          <w:rFonts w:ascii="Times New Roman" w:hAnsi="Times New Roman" w:cs="Times New Roman"/>
          <w:sz w:val="24"/>
          <w:szCs w:val="24"/>
        </w:rPr>
        <w:t xml:space="preserve">. </w:t>
      </w:r>
      <w:r>
        <w:rPr>
          <w:rFonts w:ascii="Times New Roman" w:hAnsi="Times New Roman" w:cs="Times New Roman"/>
          <w:sz w:val="24"/>
          <w:szCs w:val="24"/>
        </w:rPr>
        <w:t xml:space="preserve">Ce séminaire allait donc naturellement, comme il était permis de l’espérer, susciter l’intérêt de la doctrine africaine, en témoignent la grande audience et la qualité des interventions. Celles-ci ont été pour l’essentiel favorables au diagnostic fait par le Professeur </w:t>
      </w:r>
      <w:proofErr w:type="gramStart"/>
      <w:r w:rsidR="002C3CA7">
        <w:rPr>
          <w:rFonts w:ascii="Times New Roman" w:hAnsi="Times New Roman" w:cs="Times New Roman"/>
          <w:sz w:val="24"/>
          <w:szCs w:val="24"/>
        </w:rPr>
        <w:t xml:space="preserve">DIAGNE </w:t>
      </w:r>
      <w:r>
        <w:rPr>
          <w:rFonts w:ascii="Times New Roman" w:hAnsi="Times New Roman" w:cs="Times New Roman"/>
          <w:sz w:val="24"/>
          <w:szCs w:val="24"/>
        </w:rPr>
        <w:t xml:space="preserve"> et</w:t>
      </w:r>
      <w:proofErr w:type="gramEnd"/>
      <w:r>
        <w:rPr>
          <w:rFonts w:ascii="Times New Roman" w:hAnsi="Times New Roman" w:cs="Times New Roman"/>
          <w:sz w:val="24"/>
          <w:szCs w:val="24"/>
        </w:rPr>
        <w:t xml:space="preserve"> plaident dans l’ensemble en faveur d’une réécriture du Code de la famille. La question</w:t>
      </w:r>
      <w:r w:rsidR="00731D88">
        <w:rPr>
          <w:rFonts w:ascii="Times New Roman" w:hAnsi="Times New Roman" w:cs="Times New Roman"/>
          <w:sz w:val="24"/>
          <w:szCs w:val="24"/>
        </w:rPr>
        <w:t xml:space="preserve"> du viol conjugal et son adoption </w:t>
      </w:r>
      <w:r w:rsidR="00035A55">
        <w:rPr>
          <w:rFonts w:ascii="Times New Roman" w:hAnsi="Times New Roman" w:cs="Times New Roman"/>
          <w:sz w:val="24"/>
          <w:szCs w:val="24"/>
        </w:rPr>
        <w:t>à</w:t>
      </w:r>
      <w:r w:rsidR="00731D88">
        <w:rPr>
          <w:rFonts w:ascii="Times New Roman" w:hAnsi="Times New Roman" w:cs="Times New Roman"/>
          <w:sz w:val="24"/>
          <w:szCs w:val="24"/>
        </w:rPr>
        <w:t xml:space="preserve"> travers une lecture</w:t>
      </w:r>
      <w:r w:rsidR="00035A55">
        <w:rPr>
          <w:rFonts w:ascii="Times New Roman" w:hAnsi="Times New Roman" w:cs="Times New Roman"/>
          <w:sz w:val="24"/>
          <w:szCs w:val="24"/>
        </w:rPr>
        <w:t xml:space="preserve"> des disposition</w:t>
      </w:r>
      <w:r w:rsidR="00AA44C1">
        <w:rPr>
          <w:rFonts w:ascii="Times New Roman" w:hAnsi="Times New Roman" w:cs="Times New Roman"/>
          <w:sz w:val="24"/>
          <w:szCs w:val="24"/>
        </w:rPr>
        <w:t>s du Code de la famille</w:t>
      </w:r>
      <w:r w:rsidR="00731D88">
        <w:rPr>
          <w:rFonts w:ascii="Times New Roman" w:hAnsi="Times New Roman" w:cs="Times New Roman"/>
          <w:sz w:val="24"/>
          <w:szCs w:val="24"/>
        </w:rPr>
        <w:t xml:space="preserve"> </w:t>
      </w:r>
      <w:r>
        <w:rPr>
          <w:rFonts w:ascii="Times New Roman" w:hAnsi="Times New Roman" w:cs="Times New Roman"/>
          <w:sz w:val="24"/>
          <w:szCs w:val="24"/>
        </w:rPr>
        <w:t>occup</w:t>
      </w:r>
      <w:r w:rsidR="00AA44C1">
        <w:rPr>
          <w:rFonts w:ascii="Times New Roman" w:hAnsi="Times New Roman" w:cs="Times New Roman"/>
          <w:sz w:val="24"/>
          <w:szCs w:val="24"/>
        </w:rPr>
        <w:t>ait</w:t>
      </w:r>
      <w:r>
        <w:rPr>
          <w:rFonts w:ascii="Times New Roman" w:hAnsi="Times New Roman" w:cs="Times New Roman"/>
          <w:sz w:val="24"/>
          <w:szCs w:val="24"/>
        </w:rPr>
        <w:t xml:space="preserve"> une place centrale dans les discussions. L’intervenant, le Professeu</w:t>
      </w:r>
      <w:r w:rsidR="002C3CA7">
        <w:rPr>
          <w:rFonts w:ascii="Times New Roman" w:hAnsi="Times New Roman" w:cs="Times New Roman"/>
          <w:sz w:val="24"/>
          <w:szCs w:val="24"/>
        </w:rPr>
        <w:t xml:space="preserve">r </w:t>
      </w:r>
      <w:proofErr w:type="gramStart"/>
      <w:r w:rsidR="002C3CA7">
        <w:rPr>
          <w:rFonts w:ascii="Times New Roman" w:hAnsi="Times New Roman" w:cs="Times New Roman"/>
          <w:sz w:val="24"/>
          <w:szCs w:val="24"/>
        </w:rPr>
        <w:t xml:space="preserve">DIAGNE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tenté </w:t>
      </w:r>
      <w:r>
        <w:rPr>
          <w:rFonts w:ascii="Times New Roman" w:hAnsi="Times New Roman" w:cs="Times New Roman"/>
          <w:sz w:val="24"/>
          <w:szCs w:val="24"/>
        </w:rPr>
        <w:lastRenderedPageBreak/>
        <w:t xml:space="preserve">d’élaborer quelques ébauches de réponses à ces interrogations majeures. Non sans les épuiser, le Professeur, en complicité avec l’assistance, fit promesse de poursuivre la réflexion afin de trouver les voies et moyens les plus adaptés pour répondre à ces problématiques d’une rare complexité pratique. </w:t>
      </w:r>
    </w:p>
    <w:p w14:paraId="59867DB5" w14:textId="240E3892" w:rsidR="00B86242" w:rsidRPr="009E2F62" w:rsidRDefault="00B86242" w:rsidP="00B862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C’est sur cette promesse d’un prolongement de la réflexion, comme il est de coutume dans les cercles de réflexion académique, que le modérateur Monsieur </w:t>
      </w:r>
      <w:r w:rsidR="001F5C30">
        <w:rPr>
          <w:rFonts w:ascii="Times New Roman" w:hAnsi="Times New Roman" w:cs="Times New Roman"/>
          <w:sz w:val="24"/>
          <w:szCs w:val="24"/>
        </w:rPr>
        <w:t>THIAM</w:t>
      </w:r>
      <w:r>
        <w:rPr>
          <w:rFonts w:ascii="Times New Roman" w:hAnsi="Times New Roman" w:cs="Times New Roman"/>
          <w:sz w:val="24"/>
          <w:szCs w:val="24"/>
        </w:rPr>
        <w:t xml:space="preserve"> a prononcé, après remerciements adressés au LASPAD et au LERCDA, les mots de la fin et donné ainsi rendez-vous dans quelques jours pour une autre discussion sur une autre thématique. </w:t>
      </w:r>
    </w:p>
    <w:p w14:paraId="17916059" w14:textId="77777777" w:rsidR="00B86242" w:rsidRDefault="00B86242" w:rsidP="00B86242"/>
    <w:p w14:paraId="515433D8" w14:textId="77777777" w:rsidR="0069474F" w:rsidRDefault="0069474F"/>
    <w:sectPr w:rsidR="0069474F" w:rsidSect="00B86242">
      <w:pgSz w:w="11906" w:h="16838"/>
      <w:pgMar w:top="1134"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EAA1C" w14:textId="77777777" w:rsidR="00764DE4" w:rsidRDefault="00764DE4">
      <w:pPr>
        <w:spacing w:after="0" w:line="240" w:lineRule="auto"/>
      </w:pPr>
      <w:r>
        <w:separator/>
      </w:r>
    </w:p>
  </w:endnote>
  <w:endnote w:type="continuationSeparator" w:id="0">
    <w:p w14:paraId="4E94A8FA" w14:textId="77777777" w:rsidR="00764DE4" w:rsidRDefault="0076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771F" w14:textId="77777777" w:rsidR="00764DE4" w:rsidRDefault="00764DE4">
      <w:pPr>
        <w:spacing w:after="0" w:line="240" w:lineRule="auto"/>
      </w:pPr>
      <w:r>
        <w:separator/>
      </w:r>
    </w:p>
  </w:footnote>
  <w:footnote w:type="continuationSeparator" w:id="0">
    <w:p w14:paraId="4C2D2B80" w14:textId="77777777" w:rsidR="00764DE4" w:rsidRDefault="00764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42"/>
    <w:rsid w:val="00013BE3"/>
    <w:rsid w:val="00017308"/>
    <w:rsid w:val="000235ED"/>
    <w:rsid w:val="00026AA0"/>
    <w:rsid w:val="000339AF"/>
    <w:rsid w:val="00035A55"/>
    <w:rsid w:val="000635A5"/>
    <w:rsid w:val="000863AE"/>
    <w:rsid w:val="00090F9F"/>
    <w:rsid w:val="000B0336"/>
    <w:rsid w:val="000B1C92"/>
    <w:rsid w:val="00150A65"/>
    <w:rsid w:val="00192748"/>
    <w:rsid w:val="001F5C30"/>
    <w:rsid w:val="0027622D"/>
    <w:rsid w:val="002C3CA7"/>
    <w:rsid w:val="00313A24"/>
    <w:rsid w:val="00337EE7"/>
    <w:rsid w:val="003B7034"/>
    <w:rsid w:val="003B781B"/>
    <w:rsid w:val="003E26EC"/>
    <w:rsid w:val="004A0F0E"/>
    <w:rsid w:val="00513DBA"/>
    <w:rsid w:val="00687A3D"/>
    <w:rsid w:val="0069474F"/>
    <w:rsid w:val="00731D88"/>
    <w:rsid w:val="00764DE4"/>
    <w:rsid w:val="00780A7D"/>
    <w:rsid w:val="007B3A45"/>
    <w:rsid w:val="00811FAA"/>
    <w:rsid w:val="00881DE0"/>
    <w:rsid w:val="00882504"/>
    <w:rsid w:val="008A715F"/>
    <w:rsid w:val="009D4F66"/>
    <w:rsid w:val="00A260F2"/>
    <w:rsid w:val="00A47B7B"/>
    <w:rsid w:val="00A6714E"/>
    <w:rsid w:val="00AA44C1"/>
    <w:rsid w:val="00AE3859"/>
    <w:rsid w:val="00B6540E"/>
    <w:rsid w:val="00B86242"/>
    <w:rsid w:val="00BA2742"/>
    <w:rsid w:val="00CD7D64"/>
    <w:rsid w:val="00D72E94"/>
    <w:rsid w:val="00DE40FC"/>
    <w:rsid w:val="00F246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FD1A"/>
  <w15:chartTrackingRefBased/>
  <w15:docId w15:val="{7EED3E96-89CE-40F1-8BCB-E7280BD2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42"/>
    <w:rPr>
      <w:kern w:val="0"/>
      <w14:ligatures w14:val="none"/>
    </w:rPr>
  </w:style>
  <w:style w:type="paragraph" w:styleId="Titre1">
    <w:name w:val="heading 1"/>
    <w:basedOn w:val="Normal"/>
    <w:next w:val="Normal"/>
    <w:link w:val="Titre1Car"/>
    <w:uiPriority w:val="9"/>
    <w:qFormat/>
    <w:rsid w:val="00B86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86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8624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8624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8624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862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862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862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862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624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8624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8624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8624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8624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862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62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62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6242"/>
    <w:rPr>
      <w:rFonts w:eastAsiaTheme="majorEastAsia" w:cstheme="majorBidi"/>
      <w:color w:val="272727" w:themeColor="text1" w:themeTint="D8"/>
    </w:rPr>
  </w:style>
  <w:style w:type="paragraph" w:styleId="Titre">
    <w:name w:val="Title"/>
    <w:basedOn w:val="Normal"/>
    <w:next w:val="Normal"/>
    <w:link w:val="TitreCar"/>
    <w:uiPriority w:val="10"/>
    <w:qFormat/>
    <w:rsid w:val="00B86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62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62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862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6242"/>
    <w:pPr>
      <w:spacing w:before="160"/>
      <w:jc w:val="center"/>
    </w:pPr>
    <w:rPr>
      <w:i/>
      <w:iCs/>
      <w:color w:val="404040" w:themeColor="text1" w:themeTint="BF"/>
    </w:rPr>
  </w:style>
  <w:style w:type="character" w:customStyle="1" w:styleId="CitationCar">
    <w:name w:val="Citation Car"/>
    <w:basedOn w:val="Policepardfaut"/>
    <w:link w:val="Citation"/>
    <w:uiPriority w:val="29"/>
    <w:rsid w:val="00B86242"/>
    <w:rPr>
      <w:i/>
      <w:iCs/>
      <w:color w:val="404040" w:themeColor="text1" w:themeTint="BF"/>
    </w:rPr>
  </w:style>
  <w:style w:type="paragraph" w:styleId="Paragraphedeliste">
    <w:name w:val="List Paragraph"/>
    <w:basedOn w:val="Normal"/>
    <w:uiPriority w:val="34"/>
    <w:qFormat/>
    <w:rsid w:val="00B86242"/>
    <w:pPr>
      <w:ind w:left="720"/>
      <w:contextualSpacing/>
    </w:pPr>
  </w:style>
  <w:style w:type="character" w:styleId="Accentuationintense">
    <w:name w:val="Intense Emphasis"/>
    <w:basedOn w:val="Policepardfaut"/>
    <w:uiPriority w:val="21"/>
    <w:qFormat/>
    <w:rsid w:val="00B86242"/>
    <w:rPr>
      <w:i/>
      <w:iCs/>
      <w:color w:val="2F5496" w:themeColor="accent1" w:themeShade="BF"/>
    </w:rPr>
  </w:style>
  <w:style w:type="paragraph" w:styleId="Citationintense">
    <w:name w:val="Intense Quote"/>
    <w:basedOn w:val="Normal"/>
    <w:next w:val="Normal"/>
    <w:link w:val="CitationintenseCar"/>
    <w:uiPriority w:val="30"/>
    <w:qFormat/>
    <w:rsid w:val="00B86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86242"/>
    <w:rPr>
      <w:i/>
      <w:iCs/>
      <w:color w:val="2F5496" w:themeColor="accent1" w:themeShade="BF"/>
    </w:rPr>
  </w:style>
  <w:style w:type="character" w:styleId="Rfrenceintense">
    <w:name w:val="Intense Reference"/>
    <w:basedOn w:val="Policepardfaut"/>
    <w:uiPriority w:val="32"/>
    <w:qFormat/>
    <w:rsid w:val="00B86242"/>
    <w:rPr>
      <w:b/>
      <w:bCs/>
      <w:smallCaps/>
      <w:color w:val="2F5496" w:themeColor="accent1" w:themeShade="BF"/>
      <w:spacing w:val="5"/>
    </w:rPr>
  </w:style>
  <w:style w:type="character" w:customStyle="1" w:styleId="fontstyle01">
    <w:name w:val="fontstyle01"/>
    <w:basedOn w:val="Policepardfaut"/>
    <w:rsid w:val="00B86242"/>
    <w:rPr>
      <w:rFonts w:ascii="Times New Roman" w:hAnsi="Times New Roman" w:cs="Times New Roman" w:hint="default"/>
      <w:b w:val="0"/>
      <w:bCs w:val="0"/>
      <w:i w:val="0"/>
      <w:iCs w:val="0"/>
      <w:color w:val="000000"/>
      <w:sz w:val="24"/>
      <w:szCs w:val="24"/>
    </w:rPr>
  </w:style>
  <w:style w:type="paragraph" w:styleId="Notedebasdepage">
    <w:name w:val="footnote text"/>
    <w:basedOn w:val="Normal"/>
    <w:link w:val="NotedebasdepageCar"/>
    <w:uiPriority w:val="99"/>
    <w:semiHidden/>
    <w:unhideWhenUsed/>
    <w:rsid w:val="00026A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6AA0"/>
    <w:rPr>
      <w:kern w:val="0"/>
      <w:sz w:val="20"/>
      <w:szCs w:val="20"/>
      <w14:ligatures w14:val="none"/>
    </w:rPr>
  </w:style>
  <w:style w:type="character" w:styleId="Appelnotedebasdep">
    <w:name w:val="footnote reference"/>
    <w:basedOn w:val="Policepardfaut"/>
    <w:uiPriority w:val="99"/>
    <w:semiHidden/>
    <w:unhideWhenUsed/>
    <w:rsid w:val="00026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5349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mbaye thiam</dc:creator>
  <cp:keywords/>
  <dc:description/>
  <cp:lastModifiedBy>mbaye thiam</cp:lastModifiedBy>
  <cp:revision>2</cp:revision>
  <dcterms:created xsi:type="dcterms:W3CDTF">2025-09-03T11:13:00Z</dcterms:created>
  <dcterms:modified xsi:type="dcterms:W3CDTF">2025-09-03T11:13:00Z</dcterms:modified>
</cp:coreProperties>
</file>