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1739A" w14:textId="77777777" w:rsidR="00153A5A" w:rsidRPr="00383854" w:rsidRDefault="00B001B9" w:rsidP="000B7CA6">
      <w:pPr>
        <w:jc w:val="center"/>
        <w:rPr>
          <w:rFonts w:ascii="Times New Roman" w:hAnsi="Times New Roman" w:cs="Times New Roman"/>
          <w:b/>
          <w:sz w:val="24"/>
          <w:szCs w:val="24"/>
        </w:rPr>
      </w:pPr>
      <w:r w:rsidRPr="00383854">
        <w:rPr>
          <w:rFonts w:ascii="Times New Roman" w:hAnsi="Times New Roman" w:cs="Times New Roman"/>
          <w:b/>
          <w:sz w:val="24"/>
          <w:szCs w:val="24"/>
        </w:rPr>
        <w:t>Compte rendu du séminaire</w:t>
      </w:r>
      <w:r w:rsidR="00F77D69" w:rsidRPr="00383854">
        <w:rPr>
          <w:rFonts w:ascii="Times New Roman" w:hAnsi="Times New Roman" w:cs="Times New Roman"/>
          <w:b/>
          <w:sz w:val="24"/>
          <w:szCs w:val="24"/>
        </w:rPr>
        <w:t xml:space="preserve"> n° 1</w:t>
      </w:r>
      <w:r w:rsidRPr="00383854">
        <w:rPr>
          <w:rFonts w:ascii="Times New Roman" w:hAnsi="Times New Roman" w:cs="Times New Roman"/>
          <w:b/>
          <w:sz w:val="24"/>
          <w:szCs w:val="24"/>
        </w:rPr>
        <w:t xml:space="preserve"> sur les langues africain</w:t>
      </w:r>
      <w:r w:rsidR="000B7CA6" w:rsidRPr="00383854">
        <w:rPr>
          <w:rFonts w:ascii="Times New Roman" w:hAnsi="Times New Roman" w:cs="Times New Roman"/>
          <w:b/>
          <w:sz w:val="24"/>
          <w:szCs w:val="24"/>
        </w:rPr>
        <w:t>es</w:t>
      </w:r>
    </w:p>
    <w:p w14:paraId="1D9C9FBB" w14:textId="77777777" w:rsidR="00F77D69" w:rsidRDefault="00F77D69">
      <w:pPr>
        <w:rPr>
          <w:rFonts w:ascii="Times New Roman" w:hAnsi="Times New Roman" w:cs="Times New Roman"/>
          <w:sz w:val="24"/>
          <w:szCs w:val="24"/>
        </w:rPr>
      </w:pPr>
    </w:p>
    <w:p w14:paraId="1CA89909" w14:textId="77777777" w:rsidR="00F77D69" w:rsidRPr="00383854" w:rsidRDefault="00F77D69">
      <w:pPr>
        <w:rPr>
          <w:rFonts w:ascii="Times New Roman" w:hAnsi="Times New Roman" w:cs="Times New Roman"/>
          <w:b/>
          <w:i/>
          <w:sz w:val="24"/>
          <w:szCs w:val="24"/>
        </w:rPr>
      </w:pPr>
      <w:r w:rsidRPr="000B7CA6">
        <w:rPr>
          <w:rFonts w:ascii="Times New Roman" w:hAnsi="Times New Roman" w:cs="Times New Roman"/>
          <w:b/>
          <w:sz w:val="24"/>
          <w:szCs w:val="24"/>
        </w:rPr>
        <w:t>Séance 1</w:t>
      </w:r>
      <w:r>
        <w:rPr>
          <w:rFonts w:ascii="Times New Roman" w:hAnsi="Times New Roman" w:cs="Times New Roman"/>
          <w:sz w:val="24"/>
          <w:szCs w:val="24"/>
        </w:rPr>
        <w:t xml:space="preserve"> : </w:t>
      </w:r>
      <w:r w:rsidRPr="00383854">
        <w:rPr>
          <w:rFonts w:ascii="Times New Roman" w:hAnsi="Times New Roman" w:cs="Times New Roman"/>
          <w:b/>
          <w:i/>
          <w:sz w:val="24"/>
          <w:szCs w:val="24"/>
        </w:rPr>
        <w:t>Langues africaines et sciences juridiques</w:t>
      </w:r>
    </w:p>
    <w:p w14:paraId="0B03A86B" w14:textId="77777777" w:rsidR="00F77D69" w:rsidRDefault="00F77D69">
      <w:pPr>
        <w:rPr>
          <w:rFonts w:ascii="Times New Roman" w:hAnsi="Times New Roman" w:cs="Times New Roman"/>
          <w:sz w:val="24"/>
          <w:szCs w:val="24"/>
        </w:rPr>
      </w:pPr>
    </w:p>
    <w:p w14:paraId="2660C28D" w14:textId="77777777" w:rsidR="00F77D69" w:rsidRDefault="00F77D69">
      <w:pPr>
        <w:rPr>
          <w:rFonts w:ascii="Times New Roman" w:hAnsi="Times New Roman" w:cs="Times New Roman"/>
          <w:sz w:val="24"/>
          <w:szCs w:val="24"/>
        </w:rPr>
      </w:pPr>
      <w:r w:rsidRPr="000B7CA6">
        <w:rPr>
          <w:rFonts w:ascii="Times New Roman" w:hAnsi="Times New Roman" w:cs="Times New Roman"/>
          <w:b/>
          <w:sz w:val="24"/>
          <w:szCs w:val="24"/>
        </w:rPr>
        <w:t>Objectifs de la séance</w:t>
      </w:r>
      <w:r>
        <w:rPr>
          <w:rFonts w:ascii="Times New Roman" w:hAnsi="Times New Roman" w:cs="Times New Roman"/>
          <w:sz w:val="24"/>
          <w:szCs w:val="24"/>
        </w:rPr>
        <w:t xml:space="preserve"> : </w:t>
      </w:r>
    </w:p>
    <w:p w14:paraId="69145F1B" w14:textId="08330789" w:rsidR="00F77D69" w:rsidRDefault="009E2F62" w:rsidP="000B7CA6">
      <w:pPr>
        <w:spacing w:line="360" w:lineRule="auto"/>
        <w:jc w:val="both"/>
        <w:rPr>
          <w:rFonts w:ascii="Times New Roman" w:hAnsi="Times New Roman" w:cs="Times New Roman"/>
          <w:sz w:val="24"/>
          <w:szCs w:val="24"/>
        </w:rPr>
      </w:pPr>
      <w:r>
        <w:rPr>
          <w:rFonts w:ascii="Times New Roman" w:hAnsi="Times New Roman" w:cs="Times New Roman"/>
          <w:sz w:val="24"/>
          <w:szCs w:val="24"/>
        </w:rPr>
        <w:t>Abordé</w:t>
      </w:r>
      <w:r w:rsidR="0034584C">
        <w:rPr>
          <w:rFonts w:ascii="Times New Roman" w:hAnsi="Times New Roman" w:cs="Times New Roman"/>
          <w:sz w:val="24"/>
          <w:szCs w:val="24"/>
        </w:rPr>
        <w:t>e</w:t>
      </w:r>
      <w:r w:rsidR="00F77D69">
        <w:rPr>
          <w:rFonts w:ascii="Times New Roman" w:hAnsi="Times New Roman" w:cs="Times New Roman"/>
          <w:sz w:val="24"/>
          <w:szCs w:val="24"/>
        </w:rPr>
        <w:t xml:space="preserve"> dans le cadre du programme LASPAD/Séminaires, la thématique</w:t>
      </w:r>
      <w:r w:rsidR="00E62C84">
        <w:rPr>
          <w:rFonts w:ascii="Times New Roman" w:hAnsi="Times New Roman" w:cs="Times New Roman"/>
          <w:sz w:val="24"/>
          <w:szCs w:val="24"/>
        </w:rPr>
        <w:t xml:space="preserve"> </w:t>
      </w:r>
      <w:r w:rsidR="001B0652">
        <w:rPr>
          <w:rFonts w:ascii="Times New Roman" w:hAnsi="Times New Roman" w:cs="Times New Roman"/>
          <w:sz w:val="24"/>
          <w:szCs w:val="24"/>
        </w:rPr>
        <w:t>«</w:t>
      </w:r>
      <w:r w:rsidR="001B0652">
        <w:rPr>
          <w:rFonts w:ascii="Times New Roman" w:hAnsi="Times New Roman" w:cs="Times New Roman"/>
          <w:b/>
          <w:bCs/>
          <w:sz w:val="24"/>
          <w:szCs w:val="24"/>
        </w:rPr>
        <w:t> Entre le français et les langues locales : étude de cas sur l’intégration linguistique dans la production et la diffusion du savoir juridique au Sénégal</w:t>
      </w:r>
      <w:r w:rsidR="001B0652">
        <w:rPr>
          <w:rFonts w:ascii="Times New Roman" w:hAnsi="Times New Roman" w:cs="Times New Roman"/>
          <w:sz w:val="24"/>
          <w:szCs w:val="24"/>
        </w:rPr>
        <w:t> »</w:t>
      </w:r>
      <w:r w:rsidR="00F77D69">
        <w:rPr>
          <w:rFonts w:ascii="Times New Roman" w:hAnsi="Times New Roman" w:cs="Times New Roman"/>
          <w:sz w:val="24"/>
          <w:szCs w:val="24"/>
        </w:rPr>
        <w:t>, objet de notre échange</w:t>
      </w:r>
      <w:r w:rsidR="0034584C">
        <w:rPr>
          <w:rFonts w:ascii="Times New Roman" w:hAnsi="Times New Roman" w:cs="Times New Roman"/>
          <w:sz w:val="24"/>
          <w:szCs w:val="24"/>
        </w:rPr>
        <w:t xml:space="preserve"> du jeudi </w:t>
      </w:r>
      <w:r w:rsidR="001B0652">
        <w:rPr>
          <w:rFonts w:ascii="Times New Roman" w:hAnsi="Times New Roman" w:cs="Times New Roman"/>
          <w:sz w:val="24"/>
          <w:szCs w:val="24"/>
        </w:rPr>
        <w:t>29</w:t>
      </w:r>
      <w:r w:rsidR="0034584C">
        <w:rPr>
          <w:rFonts w:ascii="Times New Roman" w:hAnsi="Times New Roman" w:cs="Times New Roman"/>
          <w:sz w:val="24"/>
          <w:szCs w:val="24"/>
        </w:rPr>
        <w:t xml:space="preserve"> octobre 202</w:t>
      </w:r>
      <w:r w:rsidR="001B0652">
        <w:rPr>
          <w:rFonts w:ascii="Times New Roman" w:hAnsi="Times New Roman" w:cs="Times New Roman"/>
          <w:sz w:val="24"/>
          <w:szCs w:val="24"/>
        </w:rPr>
        <w:t>5</w:t>
      </w:r>
      <w:r w:rsidR="0034584C">
        <w:rPr>
          <w:rFonts w:ascii="Times New Roman" w:hAnsi="Times New Roman" w:cs="Times New Roman"/>
          <w:sz w:val="24"/>
          <w:szCs w:val="24"/>
        </w:rPr>
        <w:t xml:space="preserve">, est le </w:t>
      </w:r>
      <w:proofErr w:type="gramStart"/>
      <w:r w:rsidR="001B0652">
        <w:rPr>
          <w:rFonts w:ascii="Times New Roman" w:hAnsi="Times New Roman" w:cs="Times New Roman"/>
          <w:sz w:val="24"/>
          <w:szCs w:val="24"/>
        </w:rPr>
        <w:t xml:space="preserve">neuvième </w:t>
      </w:r>
      <w:r w:rsidR="0034584C">
        <w:rPr>
          <w:rFonts w:ascii="Times New Roman" w:hAnsi="Times New Roman" w:cs="Times New Roman"/>
          <w:sz w:val="24"/>
          <w:szCs w:val="24"/>
        </w:rPr>
        <w:t xml:space="preserve"> parmi</w:t>
      </w:r>
      <w:proofErr w:type="gramEnd"/>
      <w:r w:rsidR="0034584C">
        <w:rPr>
          <w:rFonts w:ascii="Times New Roman" w:hAnsi="Times New Roman" w:cs="Times New Roman"/>
          <w:sz w:val="24"/>
          <w:szCs w:val="24"/>
        </w:rPr>
        <w:t xml:space="preserve"> l</w:t>
      </w:r>
      <w:r w:rsidR="00F77D69">
        <w:rPr>
          <w:rFonts w:ascii="Times New Roman" w:hAnsi="Times New Roman" w:cs="Times New Roman"/>
          <w:sz w:val="24"/>
          <w:szCs w:val="24"/>
        </w:rPr>
        <w:t>e</w:t>
      </w:r>
      <w:r w:rsidR="0034584C">
        <w:rPr>
          <w:rFonts w:ascii="Times New Roman" w:hAnsi="Times New Roman" w:cs="Times New Roman"/>
          <w:sz w:val="24"/>
          <w:szCs w:val="24"/>
        </w:rPr>
        <w:t>s</w:t>
      </w:r>
      <w:r w:rsidR="00F77D69">
        <w:rPr>
          <w:rFonts w:ascii="Times New Roman" w:hAnsi="Times New Roman" w:cs="Times New Roman"/>
          <w:sz w:val="24"/>
          <w:szCs w:val="24"/>
        </w:rPr>
        <w:t xml:space="preserve"> séminaires </w:t>
      </w:r>
      <w:r w:rsidR="0034584C">
        <w:rPr>
          <w:rFonts w:ascii="Times New Roman" w:hAnsi="Times New Roman" w:cs="Times New Roman"/>
          <w:sz w:val="24"/>
          <w:szCs w:val="24"/>
        </w:rPr>
        <w:t xml:space="preserve">cycliques </w:t>
      </w:r>
      <w:r w:rsidR="00F77D69">
        <w:rPr>
          <w:rFonts w:ascii="Times New Roman" w:hAnsi="Times New Roman" w:cs="Times New Roman"/>
          <w:sz w:val="24"/>
          <w:szCs w:val="24"/>
        </w:rPr>
        <w:t>que nous comptons animer sur le thème</w:t>
      </w:r>
      <w:r>
        <w:rPr>
          <w:rFonts w:ascii="Times New Roman" w:hAnsi="Times New Roman" w:cs="Times New Roman"/>
          <w:sz w:val="24"/>
          <w:szCs w:val="24"/>
        </w:rPr>
        <w:t xml:space="preserve"> général de réflexion </w:t>
      </w:r>
      <w:r w:rsidR="00F77D69" w:rsidRPr="00F77D69">
        <w:rPr>
          <w:rFonts w:ascii="Times New Roman" w:hAnsi="Times New Roman" w:cs="Times New Roman"/>
          <w:b/>
          <w:i/>
          <w:sz w:val="24"/>
          <w:szCs w:val="24"/>
        </w:rPr>
        <w:t>Essai critique sur l’ordre du discours juridique en Afrique noire francophone</w:t>
      </w:r>
      <w:r>
        <w:rPr>
          <w:rFonts w:ascii="Times New Roman" w:hAnsi="Times New Roman" w:cs="Times New Roman"/>
          <w:b/>
          <w:i/>
          <w:sz w:val="24"/>
          <w:szCs w:val="24"/>
        </w:rPr>
        <w:t xml:space="preserve">. </w:t>
      </w:r>
      <w:r w:rsidR="0034584C" w:rsidRPr="0034584C">
        <w:rPr>
          <w:rFonts w:ascii="Times New Roman" w:hAnsi="Times New Roman" w:cs="Times New Roman"/>
          <w:sz w:val="24"/>
          <w:szCs w:val="24"/>
        </w:rPr>
        <w:t>C’est dire donc qu’elle forme une partie d’un tout.</w:t>
      </w:r>
      <w:r w:rsidR="0034584C">
        <w:rPr>
          <w:rFonts w:ascii="Times New Roman" w:hAnsi="Times New Roman" w:cs="Times New Roman"/>
          <w:sz w:val="24"/>
          <w:szCs w:val="24"/>
        </w:rPr>
        <w:t xml:space="preserve"> </w:t>
      </w:r>
      <w:r>
        <w:rPr>
          <w:rFonts w:ascii="Times New Roman" w:hAnsi="Times New Roman" w:cs="Times New Roman"/>
          <w:sz w:val="24"/>
          <w:szCs w:val="24"/>
        </w:rPr>
        <w:t>Elle avait notamment pour objectifs d’</w:t>
      </w:r>
      <w:r w:rsidR="0034584C">
        <w:rPr>
          <w:rFonts w:ascii="Times New Roman" w:hAnsi="Times New Roman" w:cs="Times New Roman"/>
          <w:sz w:val="24"/>
          <w:szCs w:val="24"/>
        </w:rPr>
        <w:t>entretenir la discussion avec</w:t>
      </w:r>
      <w:r>
        <w:rPr>
          <w:rFonts w:ascii="Times New Roman" w:hAnsi="Times New Roman" w:cs="Times New Roman"/>
          <w:sz w:val="24"/>
          <w:szCs w:val="24"/>
        </w:rPr>
        <w:t xml:space="preserve"> l’auditoire</w:t>
      </w:r>
      <w:r w:rsidR="0034584C">
        <w:rPr>
          <w:rFonts w:ascii="Times New Roman" w:hAnsi="Times New Roman" w:cs="Times New Roman"/>
          <w:sz w:val="24"/>
          <w:szCs w:val="24"/>
        </w:rPr>
        <w:t xml:space="preserve"> du jour et de lui faire remarquer</w:t>
      </w:r>
      <w:r>
        <w:rPr>
          <w:rFonts w:ascii="Times New Roman" w:hAnsi="Times New Roman" w:cs="Times New Roman"/>
          <w:sz w:val="24"/>
          <w:szCs w:val="24"/>
        </w:rPr>
        <w:t xml:space="preserve"> l</w:t>
      </w:r>
      <w:r w:rsidR="0034584C">
        <w:rPr>
          <w:rFonts w:ascii="Times New Roman" w:hAnsi="Times New Roman" w:cs="Times New Roman"/>
          <w:sz w:val="24"/>
          <w:szCs w:val="24"/>
        </w:rPr>
        <w:t xml:space="preserve">a formidable </w:t>
      </w:r>
      <w:r>
        <w:rPr>
          <w:rFonts w:ascii="Times New Roman" w:hAnsi="Times New Roman" w:cs="Times New Roman"/>
          <w:sz w:val="24"/>
          <w:szCs w:val="24"/>
        </w:rPr>
        <w:t>opportunité</w:t>
      </w:r>
      <w:r w:rsidR="0034584C">
        <w:rPr>
          <w:rFonts w:ascii="Times New Roman" w:hAnsi="Times New Roman" w:cs="Times New Roman"/>
          <w:sz w:val="24"/>
          <w:szCs w:val="24"/>
        </w:rPr>
        <w:t xml:space="preserve"> qu’il pourrait y avoir</w:t>
      </w:r>
      <w:r>
        <w:rPr>
          <w:rFonts w:ascii="Times New Roman" w:hAnsi="Times New Roman" w:cs="Times New Roman"/>
          <w:sz w:val="24"/>
          <w:szCs w:val="24"/>
        </w:rPr>
        <w:t xml:space="preserve"> d’intégrer les langues locales africaines dans le processus de conceptualisation et de vulgarisation de la science juridique. En effet, dans une Afrique noire francophone où la majorité de la population ne comprend pas la langue officielle – le français – dans laquelle sont transmises les lois, il nous est apparu comme nécessaire de réfléchir sur les moyens de provoquer un dialogue effectif entre ces dites lois et les populations auxquelles elles sont destinées. Dans cet ordre d’idées, </w:t>
      </w:r>
      <w:r w:rsidR="007E0E90">
        <w:rPr>
          <w:rFonts w:ascii="Times New Roman" w:hAnsi="Times New Roman" w:cs="Times New Roman"/>
          <w:sz w:val="24"/>
          <w:szCs w:val="24"/>
        </w:rPr>
        <w:t xml:space="preserve">poser sur la table l’idée d’une vulgarisation de la science juridique dans les langues locales africaines comprises par les Africains nous a semblé très pertinent comme approche pour arriver à atteindre cet objectif. </w:t>
      </w:r>
      <w:r>
        <w:rPr>
          <w:rFonts w:ascii="Times New Roman" w:hAnsi="Times New Roman" w:cs="Times New Roman"/>
          <w:sz w:val="24"/>
          <w:szCs w:val="24"/>
        </w:rPr>
        <w:t xml:space="preserve"> </w:t>
      </w:r>
      <w:r w:rsidR="007E0E90">
        <w:rPr>
          <w:rFonts w:ascii="Times New Roman" w:hAnsi="Times New Roman" w:cs="Times New Roman"/>
          <w:sz w:val="24"/>
          <w:szCs w:val="24"/>
        </w:rPr>
        <w:t xml:space="preserve">En vertu des précédentes lignes, l’objectif majeur derrière la discussion autour d’une telle thématique ressort plus clairement : favoriser, par une prise en compte plus effective des langues locales africaines, la réconciliation entre Droit et Citoyens. Une science du droit qui n’est pas comprise par ses destinataires perd </w:t>
      </w:r>
      <w:r w:rsidR="007E0E90" w:rsidRPr="00DF3D61">
        <w:rPr>
          <w:rFonts w:ascii="Times New Roman" w:hAnsi="Times New Roman" w:cs="Times New Roman"/>
          <w:i/>
          <w:sz w:val="24"/>
          <w:szCs w:val="24"/>
        </w:rPr>
        <w:t>de facto</w:t>
      </w:r>
      <w:r w:rsidR="007E0E90">
        <w:rPr>
          <w:rFonts w:ascii="Times New Roman" w:hAnsi="Times New Roman" w:cs="Times New Roman"/>
          <w:sz w:val="24"/>
          <w:szCs w:val="24"/>
        </w:rPr>
        <w:t xml:space="preserve"> son essence</w:t>
      </w:r>
      <w:r w:rsidR="0034584C">
        <w:rPr>
          <w:rFonts w:ascii="Times New Roman" w:hAnsi="Times New Roman" w:cs="Times New Roman"/>
          <w:sz w:val="24"/>
          <w:szCs w:val="24"/>
        </w:rPr>
        <w:t> ; et sa compréhension passera nécessairement par le choix politique du législateur de faire parvenir sa volonté à la population dans des langues vivantes, c’est-à-dire des langues connues, pratiquées et comprises par celle-ci.</w:t>
      </w:r>
    </w:p>
    <w:p w14:paraId="4D917E60" w14:textId="77777777" w:rsidR="00DF3D61" w:rsidRDefault="00DF3D61" w:rsidP="000B7CA6">
      <w:pPr>
        <w:spacing w:line="360" w:lineRule="auto"/>
        <w:jc w:val="both"/>
        <w:rPr>
          <w:rFonts w:ascii="Times New Roman" w:hAnsi="Times New Roman" w:cs="Times New Roman"/>
          <w:sz w:val="24"/>
          <w:szCs w:val="24"/>
        </w:rPr>
      </w:pPr>
      <w:r w:rsidRPr="000B7CA6">
        <w:rPr>
          <w:rFonts w:ascii="Times New Roman" w:hAnsi="Times New Roman" w:cs="Times New Roman"/>
          <w:b/>
          <w:sz w:val="24"/>
          <w:szCs w:val="24"/>
        </w:rPr>
        <w:t>Contenu et activités</w:t>
      </w:r>
      <w:r>
        <w:rPr>
          <w:rFonts w:ascii="Times New Roman" w:hAnsi="Times New Roman" w:cs="Times New Roman"/>
          <w:sz w:val="24"/>
          <w:szCs w:val="24"/>
        </w:rPr>
        <w:t> :</w:t>
      </w:r>
    </w:p>
    <w:p w14:paraId="61AA1478" w14:textId="53928635" w:rsidR="00DF3D61" w:rsidRDefault="00DF3D61" w:rsidP="000B7CA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Après une prise de parole du modérateur M. </w:t>
      </w:r>
      <w:r w:rsidR="001B0652">
        <w:rPr>
          <w:rFonts w:ascii="Times New Roman" w:hAnsi="Times New Roman" w:cs="Times New Roman"/>
          <w:sz w:val="24"/>
          <w:szCs w:val="24"/>
        </w:rPr>
        <w:t>Alassane Dieynaba KOBOR</w:t>
      </w:r>
      <w:r>
        <w:rPr>
          <w:rFonts w:ascii="Times New Roman" w:hAnsi="Times New Roman" w:cs="Times New Roman"/>
          <w:sz w:val="24"/>
          <w:szCs w:val="24"/>
        </w:rPr>
        <w:t xml:space="preserve"> pour, sommairement et entre autres, présenter le LASPAD et le LERCDA, initiateurs à titre collaboratif de la session, s’en est suivie un bref résumé des problématiques et intérêts soulevés par la thématique du jour ainsi que la présentation plus ou moins exhaustive de l’intervenante invitée qui avait pour charge d’animer le séminaire à savoir Mme la professeure </w:t>
      </w:r>
      <w:r w:rsidR="001B0652">
        <w:rPr>
          <w:rFonts w:ascii="Times New Roman" w:hAnsi="Times New Roman" w:cs="Times New Roman"/>
          <w:sz w:val="24"/>
          <w:szCs w:val="24"/>
        </w:rPr>
        <w:t>Adjiaratou Oumar Sall DIAW</w:t>
      </w:r>
      <w:r>
        <w:rPr>
          <w:rFonts w:ascii="Times New Roman" w:hAnsi="Times New Roman" w:cs="Times New Roman"/>
          <w:sz w:val="24"/>
          <w:szCs w:val="24"/>
        </w:rPr>
        <w:t>.</w:t>
      </w:r>
      <w:r w:rsidR="000303E0">
        <w:rPr>
          <w:rFonts w:ascii="Times New Roman" w:hAnsi="Times New Roman" w:cs="Times New Roman"/>
          <w:sz w:val="24"/>
          <w:szCs w:val="24"/>
        </w:rPr>
        <w:t xml:space="preserve"> Cette première étape se sera étendue sur un intervalle de 5-7 mn. Puis, dans la foulée, s’en est suivie la présentation de l’invitée et qui aura duré approximativement 40 mn. </w:t>
      </w:r>
    </w:p>
    <w:p w14:paraId="54E03980" w14:textId="77777777" w:rsidR="00F52E5E" w:rsidRPr="000B7CA6" w:rsidRDefault="00F52E5E" w:rsidP="000B7CA6">
      <w:pPr>
        <w:spacing w:line="360" w:lineRule="auto"/>
        <w:jc w:val="both"/>
        <w:rPr>
          <w:rFonts w:ascii="Times New Roman" w:hAnsi="Times New Roman" w:cs="Times New Roman"/>
          <w:b/>
          <w:sz w:val="24"/>
          <w:szCs w:val="24"/>
        </w:rPr>
      </w:pPr>
      <w:r w:rsidRPr="000B7CA6">
        <w:rPr>
          <w:rFonts w:ascii="Times New Roman" w:hAnsi="Times New Roman" w:cs="Times New Roman"/>
          <w:b/>
          <w:sz w:val="24"/>
          <w:szCs w:val="24"/>
        </w:rPr>
        <w:lastRenderedPageBreak/>
        <w:t>Méthodologie :</w:t>
      </w:r>
    </w:p>
    <w:p w14:paraId="390AD1A5" w14:textId="77777777" w:rsidR="00F52E5E" w:rsidRDefault="00F52E5E" w:rsidP="000B7CA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Pour l’animation du séminaire, un lien de diffusion a d’abord été généré puis partagé avec un large public via les différents réseaux sociaux pour permettre aux personnes intéressées par le sujet de pouvoir s’inscrire et intégrer la discussion le jour de l’animation. Pour les nombreux avantages qu’il peut offrir </w:t>
      </w:r>
      <w:r w:rsidR="000A345C">
        <w:rPr>
          <w:rFonts w:ascii="Times New Roman" w:hAnsi="Times New Roman" w:cs="Times New Roman"/>
          <w:sz w:val="24"/>
          <w:szCs w:val="24"/>
        </w:rPr>
        <w:t xml:space="preserve">dans ce genre d’activités, la plate-forme Zoom a été choisie comme principal moyen de communication. Donnant, en effet, à ses utilisateurs la possibilité de discuter et d’échanger simultanément par messages écrits (chats) et/ou par notes vocales, Zoom, en raison du choix d’organiser une discussion en ligne, s’est révélé être l’outil de communication parfait pour la réussite de la réunion. Il ne faudrait point occulter, par ailleurs, les matériaux techniques et </w:t>
      </w:r>
      <w:r w:rsidR="00FB6134">
        <w:rPr>
          <w:rFonts w:ascii="Times New Roman" w:hAnsi="Times New Roman" w:cs="Times New Roman"/>
          <w:sz w:val="24"/>
          <w:szCs w:val="24"/>
        </w:rPr>
        <w:t>technologiques</w:t>
      </w:r>
      <w:r w:rsidR="000A345C">
        <w:rPr>
          <w:rFonts w:ascii="Times New Roman" w:hAnsi="Times New Roman" w:cs="Times New Roman"/>
          <w:sz w:val="24"/>
          <w:szCs w:val="24"/>
        </w:rPr>
        <w:t xml:space="preserve"> (micros, </w:t>
      </w:r>
      <w:r w:rsidR="00FB6134">
        <w:rPr>
          <w:rFonts w:ascii="Times New Roman" w:hAnsi="Times New Roman" w:cs="Times New Roman"/>
          <w:sz w:val="24"/>
          <w:szCs w:val="24"/>
        </w:rPr>
        <w:t xml:space="preserve">caméras, lumières etc.) </w:t>
      </w:r>
      <w:r w:rsidR="000A345C">
        <w:rPr>
          <w:rFonts w:ascii="Times New Roman" w:hAnsi="Times New Roman" w:cs="Times New Roman"/>
          <w:sz w:val="24"/>
          <w:szCs w:val="24"/>
        </w:rPr>
        <w:t>mobilisés par le LASPAD</w:t>
      </w:r>
      <w:r w:rsidR="00FB6134">
        <w:rPr>
          <w:rFonts w:ascii="Times New Roman" w:hAnsi="Times New Roman" w:cs="Times New Roman"/>
          <w:sz w:val="24"/>
          <w:szCs w:val="24"/>
        </w:rPr>
        <w:t xml:space="preserve"> pour permettre et faciliter la transmission effective de la discussion via le canal Zoom ci-haut mentionné.</w:t>
      </w:r>
    </w:p>
    <w:p w14:paraId="6F19813A" w14:textId="77777777" w:rsidR="00FB6134" w:rsidRPr="00383854" w:rsidRDefault="00FB6134" w:rsidP="00383854">
      <w:pPr>
        <w:spacing w:line="360" w:lineRule="auto"/>
        <w:jc w:val="both"/>
        <w:rPr>
          <w:rFonts w:ascii="Times New Roman" w:hAnsi="Times New Roman" w:cs="Times New Roman"/>
          <w:b/>
          <w:sz w:val="24"/>
          <w:szCs w:val="24"/>
        </w:rPr>
      </w:pPr>
      <w:r w:rsidRPr="00383854">
        <w:rPr>
          <w:rFonts w:ascii="Times New Roman" w:hAnsi="Times New Roman" w:cs="Times New Roman"/>
          <w:b/>
          <w:sz w:val="24"/>
          <w:szCs w:val="24"/>
        </w:rPr>
        <w:t>Résultats et apprentissages :</w:t>
      </w:r>
    </w:p>
    <w:p w14:paraId="407F898D" w14:textId="110095FB" w:rsidR="00FB6134" w:rsidRDefault="000B7CA6" w:rsidP="0038385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Au terme d’un brillant exposé sur l’état actuel de la question notamment sur le privilège accordé par le législateur sénégalais à la langue française au détriment de celles locales, l’invitée intervenante du jour a fini par souligner </w:t>
      </w:r>
      <w:r w:rsidRPr="000B7CA6">
        <w:rPr>
          <w:rFonts w:ascii="Times New Roman" w:hAnsi="Times New Roman" w:cs="Times New Roman"/>
          <w:i/>
          <w:sz w:val="24"/>
          <w:szCs w:val="24"/>
        </w:rPr>
        <w:t>in fine</w:t>
      </w:r>
      <w:r>
        <w:rPr>
          <w:rFonts w:ascii="Times New Roman" w:hAnsi="Times New Roman" w:cs="Times New Roman"/>
          <w:sz w:val="24"/>
          <w:szCs w:val="24"/>
        </w:rPr>
        <w:t xml:space="preserve">, comme nous l’avons mentionné </w:t>
      </w:r>
      <w:r w:rsidR="001B0652">
        <w:rPr>
          <w:rFonts w:ascii="Times New Roman" w:hAnsi="Times New Roman" w:cs="Times New Roman"/>
          <w:sz w:val="24"/>
          <w:szCs w:val="24"/>
        </w:rPr>
        <w:t>dans la note conceptuelle</w:t>
      </w:r>
      <w:r>
        <w:rPr>
          <w:rFonts w:ascii="Times New Roman" w:hAnsi="Times New Roman" w:cs="Times New Roman"/>
          <w:sz w:val="24"/>
          <w:szCs w:val="24"/>
        </w:rPr>
        <w:t xml:space="preserve"> et pour les raisons que nous avons aussi avancées, de l’impertinence d’un tel choix. Les sciences juridiques, telles que conceptualisées de nos jours, n’ont pas grand impact sur la population en ce qu’elles ne leur parlent pas et ne leur inspirent pas grand-chose. La raison ? L’indigence manifeste de la langue à travers laquelle elles sont véhiculées. Pour remédier à cette situation pas du tout désirable pour </w:t>
      </w:r>
      <w:r w:rsidR="00EA4423">
        <w:rPr>
          <w:rFonts w:ascii="Times New Roman" w:hAnsi="Times New Roman" w:cs="Times New Roman"/>
          <w:sz w:val="24"/>
          <w:szCs w:val="24"/>
        </w:rPr>
        <w:t xml:space="preserve">une science qui se veut sociale à l’instar de la science juridique, l’on a convenu de la nécessité de tropicaliser le Droit de par une plus accrue prise en compte des langues locales africaines. Et, étant donné que nous devons la situation actuelle à une volonté politique, la changer dans le bon sens ne devrait pas être si compliqué puisqu’il suffit juste pour le législateur contemporain et les pouvoirs publics en général de le décider. En définitive et à en croire Mme </w:t>
      </w:r>
      <w:r w:rsidR="003D5AD6">
        <w:rPr>
          <w:rFonts w:ascii="Times New Roman" w:hAnsi="Times New Roman" w:cs="Times New Roman"/>
          <w:sz w:val="24"/>
          <w:szCs w:val="24"/>
        </w:rPr>
        <w:t>DIAW</w:t>
      </w:r>
      <w:r w:rsidR="00EA4423">
        <w:rPr>
          <w:rFonts w:ascii="Times New Roman" w:hAnsi="Times New Roman" w:cs="Times New Roman"/>
          <w:sz w:val="24"/>
          <w:szCs w:val="24"/>
        </w:rPr>
        <w:t xml:space="preserve">, ce qu’une volonté politique à fait, une volonté politique nouvelle peut le défaire. </w:t>
      </w:r>
    </w:p>
    <w:p w14:paraId="65E5BDCD" w14:textId="55579822" w:rsidR="003D5AD6" w:rsidRDefault="003D5AD6" w:rsidP="003D5AD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Déroulement du séminaire </w:t>
      </w:r>
      <w:r w:rsidR="00EA4423" w:rsidRPr="00383854">
        <w:rPr>
          <w:rFonts w:ascii="Times New Roman" w:hAnsi="Times New Roman" w:cs="Times New Roman"/>
          <w:b/>
          <w:sz w:val="24"/>
          <w:szCs w:val="24"/>
        </w:rPr>
        <w:t>:</w:t>
      </w:r>
    </w:p>
    <w:p w14:paraId="1B852B18" w14:textId="04BF88C1" w:rsidR="003D5AD6" w:rsidRPr="003D5AD6" w:rsidRDefault="003D5AD6" w:rsidP="003D5AD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Professeur DIAW </w:t>
      </w:r>
      <w:r>
        <w:rPr>
          <w:rFonts w:ascii="Times New Roman" w:hAnsi="Times New Roman" w:cs="Times New Roman"/>
          <w:sz w:val="24"/>
          <w:szCs w:val="24"/>
        </w:rPr>
        <w:t xml:space="preserve">a commencé par rappeler que </w:t>
      </w:r>
      <w:r>
        <w:rPr>
          <w:rFonts w:ascii="Times New Roman" w:hAnsi="Times New Roman" w:cs="Times New Roman"/>
          <w:sz w:val="24"/>
          <w:szCs w:val="24"/>
        </w:rPr>
        <w:t>l</w:t>
      </w:r>
      <w:r>
        <w:rPr>
          <w:rFonts w:ascii="Times New Roman" w:hAnsi="Times New Roman" w:cs="Times New Roman"/>
          <w:sz w:val="24"/>
          <w:szCs w:val="24"/>
        </w:rPr>
        <w:t>a science juridique, à travers l’héritage colonial, reste exclusivement formulée et transmise dans la langue française, ce qui, souvent, crée une distance entre le système juridique et une grande partie de la population. Elle poursuit son raisonnement en mettant en lumière les enjeux de cette situation</w:t>
      </w:r>
      <w:r>
        <w:rPr>
          <w:rFonts w:ascii="Times New Roman" w:hAnsi="Times New Roman" w:cs="Times New Roman"/>
          <w:sz w:val="24"/>
          <w:szCs w:val="24"/>
        </w:rPr>
        <w:t xml:space="preserve"> </w:t>
      </w:r>
      <w:r>
        <w:rPr>
          <w:rFonts w:ascii="Times New Roman" w:hAnsi="Times New Roman" w:cs="Times New Roman"/>
          <w:sz w:val="24"/>
          <w:szCs w:val="24"/>
        </w:rPr>
        <w:t>: exclusion des langues locales, l’inaccessibilité du droit du fait de son manque de vulgarisation dans les langues locales. Les exemples et les initiatives proposés dans ce séminaire tournent autour de</w:t>
      </w:r>
      <w:r>
        <w:rPr>
          <w:rFonts w:ascii="Times New Roman" w:hAnsi="Times New Roman" w:cs="Times New Roman"/>
          <w:sz w:val="24"/>
          <w:szCs w:val="24"/>
        </w:rPr>
        <w:t xml:space="preserve"> plusieurs points </w:t>
      </w:r>
      <w:r>
        <w:rPr>
          <w:rFonts w:ascii="Times New Roman" w:hAnsi="Times New Roman" w:cs="Times New Roman"/>
          <w:sz w:val="24"/>
          <w:szCs w:val="24"/>
        </w:rPr>
        <w:lastRenderedPageBreak/>
        <w:t xml:space="preserve">notamment </w:t>
      </w:r>
      <w:r>
        <w:rPr>
          <w:rFonts w:ascii="Times New Roman" w:hAnsi="Times New Roman" w:cs="Times New Roman"/>
          <w:sz w:val="24"/>
          <w:szCs w:val="24"/>
        </w:rPr>
        <w:t xml:space="preserve">: </w:t>
      </w:r>
      <w:r w:rsidR="00E62C84">
        <w:rPr>
          <w:rFonts w:ascii="Times New Roman" w:hAnsi="Times New Roman" w:cs="Times New Roman"/>
          <w:sz w:val="24"/>
          <w:szCs w:val="24"/>
        </w:rPr>
        <w:t xml:space="preserve">le </w:t>
      </w:r>
      <w:r>
        <w:rPr>
          <w:rFonts w:ascii="Times New Roman" w:hAnsi="Times New Roman" w:cs="Times New Roman"/>
          <w:sz w:val="24"/>
          <w:szCs w:val="24"/>
        </w:rPr>
        <w:t>rôle des média</w:t>
      </w:r>
      <w:r w:rsidR="00E62C84">
        <w:rPr>
          <w:rFonts w:ascii="Times New Roman" w:hAnsi="Times New Roman" w:cs="Times New Roman"/>
          <w:sz w:val="24"/>
          <w:szCs w:val="24"/>
        </w:rPr>
        <w:t>s</w:t>
      </w:r>
      <w:r>
        <w:rPr>
          <w:rFonts w:ascii="Times New Roman" w:hAnsi="Times New Roman" w:cs="Times New Roman"/>
          <w:sz w:val="24"/>
          <w:szCs w:val="24"/>
        </w:rPr>
        <w:t xml:space="preserve">, de l’IA, de la possibilité de se servir aussi des moyens de communication que nous disposons pour vulgariser les langues locales dans la pensée juridique. </w:t>
      </w:r>
      <w:r w:rsidR="00E62C84">
        <w:rPr>
          <w:rFonts w:ascii="Times New Roman" w:hAnsi="Times New Roman" w:cs="Times New Roman"/>
          <w:sz w:val="24"/>
          <w:szCs w:val="24"/>
        </w:rPr>
        <w:t>L</w:t>
      </w:r>
      <w:r>
        <w:rPr>
          <w:rFonts w:ascii="Times New Roman" w:hAnsi="Times New Roman" w:cs="Times New Roman"/>
          <w:sz w:val="24"/>
          <w:szCs w:val="24"/>
        </w:rPr>
        <w:t>e rôle de la tradition orale dans l’organisation de la social, l’introduction des langues locales dans l’éducation.</w:t>
      </w:r>
    </w:p>
    <w:p w14:paraId="5ED2EA72" w14:textId="430FA5BD" w:rsidR="003D5AD6" w:rsidRDefault="003D5AD6" w:rsidP="003D5AD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Elle n’a pas manqué de rappeler les écueils que cette entreprise </w:t>
      </w:r>
      <w:r w:rsidR="00E62C84">
        <w:rPr>
          <w:rFonts w:ascii="Times New Roman" w:hAnsi="Times New Roman" w:cs="Times New Roman"/>
          <w:sz w:val="24"/>
          <w:szCs w:val="24"/>
        </w:rPr>
        <w:t>pourrait</w:t>
      </w:r>
      <w:r>
        <w:rPr>
          <w:rFonts w:ascii="Times New Roman" w:hAnsi="Times New Roman" w:cs="Times New Roman"/>
          <w:sz w:val="24"/>
          <w:szCs w:val="24"/>
        </w:rPr>
        <w:t xml:space="preserve"> rencontrer, entre autres, l’absence d’équivalence des mots, le risque de déformation...</w:t>
      </w:r>
    </w:p>
    <w:p w14:paraId="5C78F021" w14:textId="00237303" w:rsidR="003D5AD6" w:rsidRDefault="003D5AD6" w:rsidP="003D5AD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Et enfin elle a proposé des pistes fortes</w:t>
      </w:r>
      <w:r w:rsidR="00E62C84">
        <w:rPr>
          <w:rFonts w:ascii="Times New Roman" w:hAnsi="Times New Roman" w:cs="Times New Roman"/>
          <w:sz w:val="24"/>
          <w:szCs w:val="24"/>
        </w:rPr>
        <w:t xml:space="preserve"> </w:t>
      </w:r>
      <w:r>
        <w:rPr>
          <w:rFonts w:ascii="Times New Roman" w:hAnsi="Times New Roman" w:cs="Times New Roman"/>
          <w:sz w:val="24"/>
          <w:szCs w:val="24"/>
        </w:rPr>
        <w:t>: intégrer progressivement les langues locales dans la fabrique du droit</w:t>
      </w:r>
      <w:r w:rsidR="00E62C84">
        <w:rPr>
          <w:rFonts w:ascii="Times New Roman" w:hAnsi="Times New Roman" w:cs="Times New Roman"/>
          <w:sz w:val="24"/>
          <w:szCs w:val="24"/>
        </w:rPr>
        <w:t xml:space="preserve"> </w:t>
      </w:r>
      <w:r>
        <w:rPr>
          <w:rFonts w:ascii="Times New Roman" w:hAnsi="Times New Roman" w:cs="Times New Roman"/>
          <w:sz w:val="24"/>
          <w:szCs w:val="24"/>
        </w:rPr>
        <w:t xml:space="preserve">: ce qui nécessite d’aller </w:t>
      </w:r>
      <w:r w:rsidR="00E62C84">
        <w:rPr>
          <w:rFonts w:ascii="Times New Roman" w:hAnsi="Times New Roman" w:cs="Times New Roman"/>
          <w:sz w:val="24"/>
          <w:szCs w:val="24"/>
        </w:rPr>
        <w:t>au-delà</w:t>
      </w:r>
      <w:r>
        <w:rPr>
          <w:rFonts w:ascii="Times New Roman" w:hAnsi="Times New Roman" w:cs="Times New Roman"/>
          <w:sz w:val="24"/>
          <w:szCs w:val="24"/>
        </w:rPr>
        <w:t xml:space="preserve"> de la simple traduction des textes juridiques mais de chercher l’équivalence des mots dans nos langues locales, de certains concepts du droit tel </w:t>
      </w:r>
      <w:proofErr w:type="gramStart"/>
      <w:r>
        <w:rPr>
          <w:rFonts w:ascii="Times New Roman" w:hAnsi="Times New Roman" w:cs="Times New Roman"/>
          <w:sz w:val="24"/>
          <w:szCs w:val="24"/>
        </w:rPr>
        <w:t>que hérité</w:t>
      </w:r>
      <w:proofErr w:type="gramEnd"/>
      <w:r>
        <w:rPr>
          <w:rFonts w:ascii="Times New Roman" w:hAnsi="Times New Roman" w:cs="Times New Roman"/>
          <w:sz w:val="24"/>
          <w:szCs w:val="24"/>
        </w:rPr>
        <w:t xml:space="preserve"> de la tradition-germanique, et surtout </w:t>
      </w:r>
      <w:proofErr w:type="gramStart"/>
      <w:r>
        <w:rPr>
          <w:rFonts w:ascii="Times New Roman" w:hAnsi="Times New Roman" w:cs="Times New Roman"/>
          <w:sz w:val="24"/>
          <w:szCs w:val="24"/>
        </w:rPr>
        <w:t>reconnaître  la</w:t>
      </w:r>
      <w:proofErr w:type="gramEnd"/>
      <w:r>
        <w:rPr>
          <w:rFonts w:ascii="Times New Roman" w:hAnsi="Times New Roman" w:cs="Times New Roman"/>
          <w:sz w:val="24"/>
          <w:szCs w:val="24"/>
        </w:rPr>
        <w:t xml:space="preserve"> pluralité des langues locales (25 langues) comme une richesse plutôt qu’un obstacle.</w:t>
      </w:r>
    </w:p>
    <w:p w14:paraId="33433A6D" w14:textId="6AFFEC37" w:rsidR="003D5AD6" w:rsidRPr="00E62C84" w:rsidRDefault="003D5AD6" w:rsidP="00E62C8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 somme, à travers son intervention on a compris que l’accès au droit, doit impérativement passer par l’accès à la langue.</w:t>
      </w:r>
    </w:p>
    <w:p w14:paraId="06EAE0BA" w14:textId="7715E7AD" w:rsidR="00EA4423" w:rsidRDefault="00EA4423" w:rsidP="00383854">
      <w:pPr>
        <w:spacing w:line="360" w:lineRule="auto"/>
        <w:jc w:val="both"/>
        <w:rPr>
          <w:rFonts w:ascii="Times New Roman" w:hAnsi="Times New Roman" w:cs="Times New Roman"/>
          <w:sz w:val="24"/>
          <w:szCs w:val="24"/>
        </w:rPr>
      </w:pPr>
      <w:r>
        <w:rPr>
          <w:rFonts w:ascii="Times New Roman" w:hAnsi="Times New Roman" w:cs="Times New Roman"/>
          <w:sz w:val="24"/>
          <w:szCs w:val="24"/>
        </w:rPr>
        <w:t>Comme on s’y attendai</w:t>
      </w:r>
      <w:r w:rsidR="007D515F">
        <w:rPr>
          <w:rFonts w:ascii="Times New Roman" w:hAnsi="Times New Roman" w:cs="Times New Roman"/>
          <w:sz w:val="24"/>
          <w:szCs w:val="24"/>
        </w:rPr>
        <w:t>t, la thématique a trouvé un</w:t>
      </w:r>
      <w:r>
        <w:rPr>
          <w:rFonts w:ascii="Times New Roman" w:hAnsi="Times New Roman" w:cs="Times New Roman"/>
          <w:sz w:val="24"/>
          <w:szCs w:val="24"/>
        </w:rPr>
        <w:t xml:space="preserve"> écho</w:t>
      </w:r>
      <w:r w:rsidR="007D515F">
        <w:rPr>
          <w:rFonts w:ascii="Times New Roman" w:hAnsi="Times New Roman" w:cs="Times New Roman"/>
          <w:sz w:val="24"/>
          <w:szCs w:val="24"/>
        </w:rPr>
        <w:t xml:space="preserve"> favorable</w:t>
      </w:r>
      <w:r>
        <w:rPr>
          <w:rFonts w:ascii="Times New Roman" w:hAnsi="Times New Roman" w:cs="Times New Roman"/>
          <w:sz w:val="24"/>
          <w:szCs w:val="24"/>
        </w:rPr>
        <w:t xml:space="preserve"> auprès des personnes touchées par l’annonce d</w:t>
      </w:r>
      <w:r w:rsidR="007D515F">
        <w:rPr>
          <w:rFonts w:ascii="Times New Roman" w:hAnsi="Times New Roman" w:cs="Times New Roman"/>
          <w:sz w:val="24"/>
          <w:szCs w:val="24"/>
        </w:rPr>
        <w:t>’une discussion allant tourner autour d’elle. Pour le peu de temps qu’on a eu à discuter sur le thème, bon nombre de personnes se sont réunies sur la plate-forme. Professeurs agrégés d’université, enseignant-chercheurs, doctorants, étudiants, personnes tierces au monde universitaire etc., tous ont répondu présents. Le fait que tous ces universitaires de différentes universités et de différentes disciplines se soient réunis pour échanger sur la thématique hausse davantage le niveau de satisfaction, d’autant plus que les laboratoires grâce à la collaboration desquels cette activité a pu avoir lieu (le LASPAD et le LERCDA) inscrivent la pluridisciplinarité comme mot d’ordre au fronton de leur institution. Ainsi, de la part des participants à la réun</w:t>
      </w:r>
      <w:r w:rsidR="004453BD">
        <w:rPr>
          <w:rFonts w:ascii="Times New Roman" w:hAnsi="Times New Roman" w:cs="Times New Roman"/>
          <w:sz w:val="24"/>
          <w:szCs w:val="24"/>
        </w:rPr>
        <w:t xml:space="preserve">ion, une batterie de questions </w:t>
      </w:r>
      <w:proofErr w:type="gramStart"/>
      <w:r w:rsidR="004453BD">
        <w:rPr>
          <w:rFonts w:ascii="Times New Roman" w:hAnsi="Times New Roman" w:cs="Times New Roman"/>
          <w:sz w:val="24"/>
          <w:szCs w:val="24"/>
        </w:rPr>
        <w:t>auront</w:t>
      </w:r>
      <w:proofErr w:type="gramEnd"/>
      <w:r w:rsidR="004453BD">
        <w:rPr>
          <w:rFonts w:ascii="Times New Roman" w:hAnsi="Times New Roman" w:cs="Times New Roman"/>
          <w:sz w:val="24"/>
          <w:szCs w:val="24"/>
        </w:rPr>
        <w:t xml:space="preserve"> été soulevées témoignant dès lors de leur intérêt manifeste sur la question. </w:t>
      </w:r>
    </w:p>
    <w:p w14:paraId="28F74618" w14:textId="0731FFF1" w:rsidR="00E62C84" w:rsidRDefault="00E62C84" w:rsidP="00E62C8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Après son intervention, ce fut le tour d’un de ses </w:t>
      </w:r>
      <w:proofErr w:type="gramStart"/>
      <w:r>
        <w:rPr>
          <w:rFonts w:ascii="Times New Roman" w:hAnsi="Times New Roman" w:cs="Times New Roman"/>
          <w:sz w:val="24"/>
          <w:szCs w:val="24"/>
        </w:rPr>
        <w:t>collègues ,</w:t>
      </w:r>
      <w:proofErr w:type="gramEnd"/>
      <w:r>
        <w:rPr>
          <w:rFonts w:ascii="Times New Roman" w:hAnsi="Times New Roman" w:cs="Times New Roman"/>
          <w:sz w:val="24"/>
          <w:szCs w:val="24"/>
        </w:rPr>
        <w:t xml:space="preserve"> le magistrat chercheur, Ameth Diouf, qui durant une dizaine de minutes, a appuyé par des exemples précis, la pensée de l’intervenante</w:t>
      </w:r>
      <w:r>
        <w:rPr>
          <w:rFonts w:ascii="Times New Roman" w:hAnsi="Times New Roman" w:cs="Times New Roman"/>
          <w:sz w:val="24"/>
          <w:szCs w:val="24"/>
        </w:rPr>
        <w:t>.</w:t>
      </w:r>
    </w:p>
    <w:p w14:paraId="5CA45FAD" w14:textId="560F9CEF" w:rsidR="00E62C84" w:rsidRDefault="00E62C84" w:rsidP="00E62C8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Le débat a duré plus d’une demi-heure. Au total, la participation de 4 intervenants est notée, parmi lesquels, la professeure Fatou kiné Camara</w:t>
      </w:r>
      <w:r>
        <w:rPr>
          <w:rFonts w:ascii="Times New Roman" w:hAnsi="Times New Roman" w:cs="Times New Roman"/>
          <w:sz w:val="24"/>
          <w:szCs w:val="24"/>
        </w:rPr>
        <w:t xml:space="preserve"> et le magistrat DIOUF</w:t>
      </w:r>
      <w:r>
        <w:rPr>
          <w:rFonts w:ascii="Times New Roman" w:hAnsi="Times New Roman" w:cs="Times New Roman"/>
          <w:sz w:val="24"/>
          <w:szCs w:val="24"/>
        </w:rPr>
        <w:t xml:space="preserve">. Les autres interventions sont faites par écrit (dans le chat) et sont lues par le modérateur. </w:t>
      </w:r>
    </w:p>
    <w:p w14:paraId="7BBBF657" w14:textId="28B4CA4B" w:rsidR="00DE7A24" w:rsidRDefault="009C6A25" w:rsidP="00383854">
      <w:pPr>
        <w:spacing w:line="360" w:lineRule="auto"/>
        <w:jc w:val="both"/>
        <w:rPr>
          <w:rFonts w:ascii="Times New Roman" w:hAnsi="Times New Roman" w:cs="Times New Roman"/>
          <w:sz w:val="24"/>
          <w:szCs w:val="24"/>
        </w:rPr>
      </w:pPr>
      <w:r>
        <w:rPr>
          <w:rFonts w:ascii="Times New Roman" w:hAnsi="Times New Roman" w:cs="Times New Roman"/>
          <w:sz w:val="24"/>
          <w:szCs w:val="24"/>
        </w:rPr>
        <w:t>En conclusion, beaucoup d’interrogations ont été soulevées et soumises à la professeure</w:t>
      </w:r>
      <w:r w:rsidR="00E62C84">
        <w:rPr>
          <w:rFonts w:ascii="Times New Roman" w:hAnsi="Times New Roman" w:cs="Times New Roman"/>
          <w:sz w:val="24"/>
          <w:szCs w:val="24"/>
        </w:rPr>
        <w:t xml:space="preserve"> Diaw </w:t>
      </w:r>
      <w:r>
        <w:rPr>
          <w:rFonts w:ascii="Times New Roman" w:hAnsi="Times New Roman" w:cs="Times New Roman"/>
          <w:sz w:val="24"/>
          <w:szCs w:val="24"/>
        </w:rPr>
        <w:t xml:space="preserve">qui, tant bien que mal et malgré les contraintes tenant au temps, aura tenté d’y apporter lumière. Au </w:t>
      </w:r>
      <w:r>
        <w:rPr>
          <w:rFonts w:ascii="Times New Roman" w:hAnsi="Times New Roman" w:cs="Times New Roman"/>
          <w:sz w:val="24"/>
          <w:szCs w:val="24"/>
        </w:rPr>
        <w:lastRenderedPageBreak/>
        <w:t>final, la majorité des participants a manifesté sa satisfaction sur la pertinence de la thématique comme sujet de réflexion et de discussion. D’aucuns ont même confessé devoir prendre congé avec un arrière-goût d’</w:t>
      </w:r>
      <w:r w:rsidR="00DE7A24">
        <w:rPr>
          <w:rFonts w:ascii="Times New Roman" w:hAnsi="Times New Roman" w:cs="Times New Roman"/>
          <w:sz w:val="24"/>
          <w:szCs w:val="24"/>
        </w:rPr>
        <w:t xml:space="preserve">inachevé ; estimant qu’il nous fallait encore rallonger le temps de discussion afin de faire le tour complet de la question. </w:t>
      </w:r>
      <w:r>
        <w:rPr>
          <w:rFonts w:ascii="Times New Roman" w:hAnsi="Times New Roman" w:cs="Times New Roman"/>
          <w:sz w:val="24"/>
          <w:szCs w:val="24"/>
        </w:rPr>
        <w:t>Ce qui témoigne</w:t>
      </w:r>
      <w:r w:rsidR="00DE7A24">
        <w:rPr>
          <w:rFonts w:ascii="Times New Roman" w:hAnsi="Times New Roman" w:cs="Times New Roman"/>
          <w:sz w:val="24"/>
          <w:szCs w:val="24"/>
        </w:rPr>
        <w:t xml:space="preserve"> sans aucun doute</w:t>
      </w:r>
      <w:r>
        <w:rPr>
          <w:rFonts w:ascii="Times New Roman" w:hAnsi="Times New Roman" w:cs="Times New Roman"/>
          <w:sz w:val="24"/>
          <w:szCs w:val="24"/>
        </w:rPr>
        <w:t xml:space="preserve"> de la profondeur et de l’intérêt suscités par </w:t>
      </w:r>
      <w:r w:rsidR="00940901">
        <w:rPr>
          <w:rFonts w:ascii="Times New Roman" w:hAnsi="Times New Roman" w:cs="Times New Roman"/>
          <w:sz w:val="24"/>
          <w:szCs w:val="24"/>
        </w:rPr>
        <w:t>la thématique.</w:t>
      </w:r>
      <w:r w:rsidR="00664A31">
        <w:rPr>
          <w:rFonts w:ascii="Times New Roman" w:hAnsi="Times New Roman" w:cs="Times New Roman"/>
          <w:sz w:val="24"/>
          <w:szCs w:val="24"/>
        </w:rPr>
        <w:t xml:space="preserve"> </w:t>
      </w:r>
    </w:p>
    <w:p w14:paraId="74E65F57" w14:textId="77777777" w:rsidR="009C6A25" w:rsidRPr="009E2F62" w:rsidRDefault="00664A31" w:rsidP="00383854">
      <w:pPr>
        <w:spacing w:line="360" w:lineRule="auto"/>
        <w:jc w:val="both"/>
        <w:rPr>
          <w:rFonts w:ascii="Times New Roman" w:hAnsi="Times New Roman" w:cs="Times New Roman"/>
          <w:sz w:val="24"/>
          <w:szCs w:val="24"/>
        </w:rPr>
      </w:pPr>
      <w:r>
        <w:rPr>
          <w:rFonts w:ascii="Times New Roman" w:hAnsi="Times New Roman" w:cs="Times New Roman"/>
          <w:sz w:val="24"/>
          <w:szCs w:val="24"/>
        </w:rPr>
        <w:t>C’est dans pareil contexte que le modérateur</w:t>
      </w:r>
      <w:r w:rsidR="00DE7A24">
        <w:rPr>
          <w:rFonts w:ascii="Times New Roman" w:hAnsi="Times New Roman" w:cs="Times New Roman"/>
          <w:sz w:val="24"/>
          <w:szCs w:val="24"/>
        </w:rPr>
        <w:t>, après remerciements adressés au LASPAD, au LERCDA ainsi qu’à l’invité</w:t>
      </w:r>
      <w:r w:rsidR="00383854">
        <w:rPr>
          <w:rFonts w:ascii="Times New Roman" w:hAnsi="Times New Roman" w:cs="Times New Roman"/>
          <w:sz w:val="24"/>
          <w:szCs w:val="24"/>
        </w:rPr>
        <w:t>e</w:t>
      </w:r>
      <w:r w:rsidR="00DE7A24">
        <w:rPr>
          <w:rFonts w:ascii="Times New Roman" w:hAnsi="Times New Roman" w:cs="Times New Roman"/>
          <w:sz w:val="24"/>
          <w:szCs w:val="24"/>
        </w:rPr>
        <w:t xml:space="preserve"> intervenante du jour,</w:t>
      </w:r>
      <w:r>
        <w:rPr>
          <w:rFonts w:ascii="Times New Roman" w:hAnsi="Times New Roman" w:cs="Times New Roman"/>
          <w:sz w:val="24"/>
          <w:szCs w:val="24"/>
        </w:rPr>
        <w:t xml:space="preserve"> a prono</w:t>
      </w:r>
      <w:r w:rsidR="00DE7A24">
        <w:rPr>
          <w:rFonts w:ascii="Times New Roman" w:hAnsi="Times New Roman" w:cs="Times New Roman"/>
          <w:sz w:val="24"/>
          <w:szCs w:val="24"/>
        </w:rPr>
        <w:t>ncé les mots de la fin et donné</w:t>
      </w:r>
      <w:r>
        <w:rPr>
          <w:rFonts w:ascii="Times New Roman" w:hAnsi="Times New Roman" w:cs="Times New Roman"/>
          <w:sz w:val="24"/>
          <w:szCs w:val="24"/>
        </w:rPr>
        <w:t xml:space="preserve"> ainsi rendez-vous dans quelques sem</w:t>
      </w:r>
      <w:r w:rsidR="00DE7A24">
        <w:rPr>
          <w:rFonts w:ascii="Times New Roman" w:hAnsi="Times New Roman" w:cs="Times New Roman"/>
          <w:sz w:val="24"/>
          <w:szCs w:val="24"/>
        </w:rPr>
        <w:t xml:space="preserve">aines pour une autre discussion sur une autre thématique. </w:t>
      </w:r>
    </w:p>
    <w:sectPr w:rsidR="009C6A25" w:rsidRPr="009E2F62" w:rsidSect="00103AF2">
      <w:pgSz w:w="11906" w:h="16838"/>
      <w:pgMar w:top="1134" w:right="1134"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1B9"/>
    <w:rsid w:val="000303E0"/>
    <w:rsid w:val="000A345C"/>
    <w:rsid w:val="000B7CA6"/>
    <w:rsid w:val="00103AF2"/>
    <w:rsid w:val="001042A3"/>
    <w:rsid w:val="00153A5A"/>
    <w:rsid w:val="001B0652"/>
    <w:rsid w:val="001D75B7"/>
    <w:rsid w:val="0034584C"/>
    <w:rsid w:val="00383854"/>
    <w:rsid w:val="003D5AD6"/>
    <w:rsid w:val="00425088"/>
    <w:rsid w:val="004453BD"/>
    <w:rsid w:val="00664A31"/>
    <w:rsid w:val="00771F66"/>
    <w:rsid w:val="007D515F"/>
    <w:rsid w:val="007E0E90"/>
    <w:rsid w:val="00940901"/>
    <w:rsid w:val="009C6A25"/>
    <w:rsid w:val="009E2F62"/>
    <w:rsid w:val="00B001B9"/>
    <w:rsid w:val="00C478D7"/>
    <w:rsid w:val="00CF0CA7"/>
    <w:rsid w:val="00DE7A24"/>
    <w:rsid w:val="00DF3D61"/>
    <w:rsid w:val="00E62C84"/>
    <w:rsid w:val="00EA4423"/>
    <w:rsid w:val="00F52E5E"/>
    <w:rsid w:val="00F77D69"/>
    <w:rsid w:val="00FB61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3514C"/>
  <w15:chartTrackingRefBased/>
  <w15:docId w15:val="{7F1BA463-9C43-47CE-9D68-5C2755985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1386</Words>
  <Characters>7625</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mbaye thiam</cp:lastModifiedBy>
  <cp:revision>2</cp:revision>
  <dcterms:created xsi:type="dcterms:W3CDTF">2025-11-07T11:11:00Z</dcterms:created>
  <dcterms:modified xsi:type="dcterms:W3CDTF">2025-11-07T11:11:00Z</dcterms:modified>
</cp:coreProperties>
</file>